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rsidP="00693AAD">
      <w:pPr>
        <w:widowControl w:val="0"/>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693AAD">
      <w:pPr>
        <w:widowControl w:val="0"/>
        <w:tabs>
          <w:tab w:val="left" w:pos="6917"/>
        </w:tabs>
        <w:rPr>
          <w:rFonts w:cs="Arial"/>
        </w:rPr>
      </w:pPr>
      <w:r w:rsidRPr="008010BC">
        <w:rPr>
          <w:rFonts w:cs="Arial"/>
        </w:rPr>
        <w:tab/>
      </w:r>
    </w:p>
    <w:p w14:paraId="469B18CC" w14:textId="77777777" w:rsidR="003837A2" w:rsidRPr="008010BC" w:rsidRDefault="000765EB" w:rsidP="00693AAD">
      <w:pPr>
        <w:pStyle w:val="Title"/>
        <w:widowControl w:val="0"/>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693AAD">
      <w:pPr>
        <w:pStyle w:val="Heading1"/>
        <w:keepNext w:val="0"/>
        <w:keepLines w:val="0"/>
        <w:widowControl w:val="0"/>
        <w:rPr>
          <w:rFonts w:ascii="Arial" w:hAnsi="Arial" w:cs="Arial"/>
          <w:b/>
          <w:color w:val="auto"/>
        </w:rPr>
      </w:pPr>
      <w:r w:rsidRPr="008010BC">
        <w:rPr>
          <w:rFonts w:ascii="Arial" w:hAnsi="Arial" w:cs="Arial"/>
          <w:b/>
          <w:color w:val="auto"/>
        </w:rPr>
        <w:t>Job Summary</w:t>
      </w:r>
    </w:p>
    <w:p w14:paraId="4587A53E" w14:textId="77777777" w:rsidR="003837A2" w:rsidRDefault="003837A2" w:rsidP="00693AAD">
      <w:pPr>
        <w:pStyle w:val="Heading2"/>
        <w:keepNext w:val="0"/>
        <w:keepLines w:val="0"/>
        <w:widowControl w:val="0"/>
        <w:rPr>
          <w:rFonts w:ascii="Arial" w:hAnsi="Arial" w:cs="Arial"/>
          <w:b/>
          <w:color w:val="auto"/>
        </w:rPr>
      </w:pPr>
      <w:r w:rsidRPr="008010BC">
        <w:rPr>
          <w:rFonts w:ascii="Arial" w:hAnsi="Arial" w:cs="Arial"/>
          <w:b/>
          <w:color w:val="auto"/>
        </w:rPr>
        <w:t>Job Title</w:t>
      </w:r>
    </w:p>
    <w:p w14:paraId="467CC502" w14:textId="77777777" w:rsidR="00FF0310" w:rsidRDefault="00FF0310" w:rsidP="00693AAD">
      <w:pPr>
        <w:widowControl w:val="0"/>
      </w:pPr>
      <w:r>
        <w:t>Deputy Hall Manager</w:t>
      </w:r>
    </w:p>
    <w:p w14:paraId="1084FCD8" w14:textId="7247C5D1" w:rsidR="003837A2" w:rsidRPr="008010BC" w:rsidRDefault="003837A2" w:rsidP="00693AAD">
      <w:pPr>
        <w:pStyle w:val="Heading2"/>
        <w:keepNext w:val="0"/>
        <w:keepLines w:val="0"/>
        <w:widowControl w:val="0"/>
        <w:rPr>
          <w:rFonts w:ascii="Arial" w:hAnsi="Arial" w:cs="Arial"/>
          <w:b/>
          <w:color w:val="auto"/>
        </w:rPr>
      </w:pPr>
      <w:r w:rsidRPr="008010BC">
        <w:rPr>
          <w:rFonts w:ascii="Arial" w:hAnsi="Arial" w:cs="Arial"/>
          <w:b/>
          <w:color w:val="auto"/>
        </w:rPr>
        <w:t>College</w:t>
      </w:r>
      <w:r w:rsidR="00A41B9B">
        <w:rPr>
          <w:rFonts w:ascii="Arial" w:hAnsi="Arial" w:cs="Arial"/>
          <w:b/>
          <w:color w:val="auto"/>
        </w:rPr>
        <w:t>/Department</w:t>
      </w:r>
      <w:r w:rsidRPr="008010BC">
        <w:rPr>
          <w:rFonts w:ascii="Arial" w:hAnsi="Arial" w:cs="Arial"/>
          <w:b/>
          <w:color w:val="auto"/>
        </w:rPr>
        <w:t xml:space="preserve"> </w:t>
      </w:r>
    </w:p>
    <w:p w14:paraId="0C683197" w14:textId="77777777" w:rsidR="00FF0310" w:rsidRDefault="00FF0310" w:rsidP="00693AAD">
      <w:pPr>
        <w:widowControl w:val="0"/>
      </w:pPr>
      <w:r>
        <w:t>DSRL (Student Living)</w:t>
      </w:r>
    </w:p>
    <w:p w14:paraId="550224CB" w14:textId="5946CE60" w:rsidR="003837A2" w:rsidRPr="008010BC" w:rsidRDefault="003837A2" w:rsidP="00693AAD">
      <w:pPr>
        <w:pStyle w:val="Heading2"/>
        <w:keepNext w:val="0"/>
        <w:keepLines w:val="0"/>
        <w:widowControl w:val="0"/>
        <w:rPr>
          <w:rFonts w:ascii="Arial" w:hAnsi="Arial" w:cs="Arial"/>
          <w:b/>
          <w:color w:val="auto"/>
        </w:rPr>
      </w:pPr>
      <w:r w:rsidRPr="008010BC">
        <w:rPr>
          <w:rFonts w:ascii="Arial" w:hAnsi="Arial" w:cs="Arial"/>
          <w:b/>
          <w:color w:val="auto"/>
        </w:rPr>
        <w:t>Location</w:t>
      </w:r>
    </w:p>
    <w:p w14:paraId="4E4A5F21" w14:textId="03D97DDB" w:rsidR="00BC291E" w:rsidRPr="00693AAD" w:rsidRDefault="00D86477" w:rsidP="00693AAD">
      <w:pPr>
        <w:widowControl w:val="0"/>
        <w:rPr>
          <w:rStyle w:val="Emphasis"/>
          <w:rFonts w:cs="Arial"/>
          <w:i w:val="0"/>
          <w:iCs w:val="0"/>
        </w:rPr>
      </w:pPr>
      <w:r>
        <w:rPr>
          <w:rStyle w:val="Emphasis"/>
          <w:rFonts w:cs="Arial"/>
          <w:i w:val="0"/>
          <w:iCs w:val="0"/>
        </w:rPr>
        <w:t>Derby – v</w:t>
      </w:r>
      <w:bookmarkStart w:id="0" w:name="_GoBack"/>
      <w:bookmarkEnd w:id="0"/>
      <w:r w:rsidR="00FF0310" w:rsidRPr="00693AAD">
        <w:rPr>
          <w:rStyle w:val="Emphasis"/>
          <w:rFonts w:cs="Arial"/>
          <w:i w:val="0"/>
          <w:iCs w:val="0"/>
        </w:rPr>
        <w:t>arious locations</w:t>
      </w:r>
    </w:p>
    <w:p w14:paraId="16305799" w14:textId="77777777" w:rsidR="003837A2" w:rsidRPr="008010BC" w:rsidRDefault="003837A2" w:rsidP="00693AAD">
      <w:pPr>
        <w:pStyle w:val="Heading2"/>
        <w:keepNext w:val="0"/>
        <w:keepLines w:val="0"/>
        <w:widowControl w:val="0"/>
        <w:rPr>
          <w:rFonts w:ascii="Arial" w:hAnsi="Arial" w:cs="Arial"/>
          <w:b/>
          <w:color w:val="auto"/>
        </w:rPr>
      </w:pPr>
      <w:r w:rsidRPr="008010BC">
        <w:rPr>
          <w:rFonts w:ascii="Arial" w:hAnsi="Arial" w:cs="Arial"/>
          <w:b/>
          <w:color w:val="auto"/>
        </w:rPr>
        <w:t>Job Reference Number</w:t>
      </w:r>
    </w:p>
    <w:p w14:paraId="579D3D8E" w14:textId="1A698E68" w:rsidR="003837A2" w:rsidRPr="00693AAD" w:rsidRDefault="00693AAD" w:rsidP="00693AAD">
      <w:pPr>
        <w:widowControl w:val="0"/>
        <w:rPr>
          <w:rStyle w:val="Emphasis"/>
          <w:rFonts w:cs="Arial"/>
          <w:i w:val="0"/>
        </w:rPr>
      </w:pPr>
      <w:r w:rsidRPr="00693AAD">
        <w:rPr>
          <w:rStyle w:val="Emphasis"/>
          <w:rFonts w:cs="Arial"/>
          <w:i w:val="0"/>
        </w:rPr>
        <w:t>0650-21</w:t>
      </w:r>
    </w:p>
    <w:p w14:paraId="464F5A89" w14:textId="77777777" w:rsidR="003837A2" w:rsidRPr="008010BC" w:rsidRDefault="003837A2" w:rsidP="00693AAD">
      <w:pPr>
        <w:pStyle w:val="Heading2"/>
        <w:keepNext w:val="0"/>
        <w:keepLines w:val="0"/>
        <w:widowControl w:val="0"/>
        <w:rPr>
          <w:rFonts w:ascii="Arial" w:hAnsi="Arial" w:cs="Arial"/>
          <w:b/>
          <w:color w:val="auto"/>
        </w:rPr>
      </w:pPr>
      <w:r w:rsidRPr="008010BC">
        <w:rPr>
          <w:rFonts w:ascii="Arial" w:hAnsi="Arial" w:cs="Arial"/>
          <w:b/>
          <w:color w:val="auto"/>
        </w:rPr>
        <w:t>Salary</w:t>
      </w:r>
    </w:p>
    <w:p w14:paraId="6D510D76" w14:textId="7EF8E6F6" w:rsidR="00BC291E" w:rsidRPr="00693AAD" w:rsidRDefault="00693AAD" w:rsidP="00693AAD">
      <w:pPr>
        <w:widowControl w:val="0"/>
        <w:rPr>
          <w:rStyle w:val="Emphasis"/>
          <w:rFonts w:cs="Arial"/>
          <w:i w:val="0"/>
        </w:rPr>
      </w:pPr>
      <w:r w:rsidRPr="00693AAD">
        <w:rPr>
          <w:rStyle w:val="Emphasis"/>
          <w:rFonts w:cs="Arial"/>
          <w:i w:val="0"/>
        </w:rPr>
        <w:t>£21,007 to £22,627 per annum</w:t>
      </w:r>
    </w:p>
    <w:p w14:paraId="597E63F2" w14:textId="77777777" w:rsidR="003837A2" w:rsidRPr="008010BC" w:rsidRDefault="003837A2" w:rsidP="00693AAD">
      <w:pPr>
        <w:pStyle w:val="Heading2"/>
        <w:keepNext w:val="0"/>
        <w:keepLines w:val="0"/>
        <w:widowControl w:val="0"/>
        <w:rPr>
          <w:rFonts w:ascii="Arial" w:hAnsi="Arial" w:cs="Arial"/>
          <w:b/>
          <w:color w:val="auto"/>
        </w:rPr>
      </w:pPr>
      <w:r w:rsidRPr="008010BC">
        <w:rPr>
          <w:rFonts w:ascii="Arial" w:hAnsi="Arial" w:cs="Arial"/>
          <w:b/>
          <w:color w:val="auto"/>
        </w:rPr>
        <w:t>Reports To</w:t>
      </w:r>
    </w:p>
    <w:p w14:paraId="60CD3352" w14:textId="40A34ACC" w:rsidR="00BC291E" w:rsidRPr="00693AAD" w:rsidRDefault="00FF0310" w:rsidP="00693AAD">
      <w:pPr>
        <w:widowControl w:val="0"/>
        <w:rPr>
          <w:rStyle w:val="Emphasis"/>
          <w:rFonts w:cs="Arial"/>
          <w:i w:val="0"/>
          <w:iCs w:val="0"/>
        </w:rPr>
      </w:pPr>
      <w:r w:rsidRPr="00693AAD">
        <w:rPr>
          <w:rStyle w:val="Emphasis"/>
          <w:rFonts w:cs="Arial"/>
          <w:i w:val="0"/>
          <w:iCs w:val="0"/>
        </w:rPr>
        <w:t>Halls Team Manager</w:t>
      </w:r>
    </w:p>
    <w:p w14:paraId="3B36CD05" w14:textId="32428BB5" w:rsidR="006848E2" w:rsidRDefault="00362DE8" w:rsidP="00693AAD">
      <w:pPr>
        <w:pStyle w:val="Heading2"/>
        <w:keepNext w:val="0"/>
        <w:keepLines w:val="0"/>
        <w:widowControl w:val="0"/>
        <w:rPr>
          <w:rStyle w:val="Emphasis"/>
          <w:rFonts w:ascii="Arial" w:hAnsi="Arial" w:cs="Arial"/>
          <w:b/>
          <w:i w:val="0"/>
          <w:color w:val="auto"/>
        </w:rPr>
      </w:pPr>
      <w:r>
        <w:rPr>
          <w:rStyle w:val="Emphasis"/>
          <w:rFonts w:ascii="Arial" w:hAnsi="Arial" w:cs="Arial"/>
          <w:b/>
          <w:i w:val="0"/>
          <w:color w:val="auto"/>
        </w:rPr>
        <w:t>Line Management Responsibility</w:t>
      </w:r>
    </w:p>
    <w:p w14:paraId="406418CD" w14:textId="537942EF" w:rsidR="00BE54DD" w:rsidRPr="00693AAD" w:rsidRDefault="00362DE8" w:rsidP="00693AAD">
      <w:pPr>
        <w:widowControl w:val="0"/>
        <w:rPr>
          <w:rFonts w:cs="Arial"/>
          <w:i/>
          <w:iCs/>
        </w:rPr>
      </w:pPr>
      <w:r w:rsidRPr="00693AAD">
        <w:rPr>
          <w:rStyle w:val="Emphasis"/>
          <w:rFonts w:cs="Arial"/>
          <w:i w:val="0"/>
        </w:rPr>
        <w:t>No</w:t>
      </w:r>
    </w:p>
    <w:p w14:paraId="5B183E19" w14:textId="77777777" w:rsidR="003837A2" w:rsidRPr="008010BC" w:rsidRDefault="003837A2" w:rsidP="00693AAD">
      <w:pPr>
        <w:pStyle w:val="Heading1"/>
        <w:keepNext w:val="0"/>
        <w:keepLines w:val="0"/>
        <w:widowControl w:val="0"/>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693AAD">
      <w:pPr>
        <w:pStyle w:val="Heading2"/>
        <w:keepNext w:val="0"/>
        <w:keepLines w:val="0"/>
        <w:widowControl w:val="0"/>
        <w:rPr>
          <w:rFonts w:ascii="Arial" w:hAnsi="Arial" w:cs="Arial"/>
          <w:b/>
          <w:color w:val="auto"/>
        </w:rPr>
      </w:pPr>
      <w:r w:rsidRPr="008010BC">
        <w:rPr>
          <w:rFonts w:ascii="Arial" w:hAnsi="Arial" w:cs="Arial"/>
          <w:b/>
          <w:color w:val="auto"/>
        </w:rPr>
        <w:t>Role Summary</w:t>
      </w:r>
    </w:p>
    <w:p w14:paraId="7064CBC8" w14:textId="6798C510" w:rsidR="00FF0310" w:rsidRDefault="00FF0310" w:rsidP="00693AAD">
      <w:r>
        <w:t xml:space="preserve">The purpose of this role is to assist the Operations Team in the </w:t>
      </w:r>
      <w:r w:rsidR="00693AAD">
        <w:t>day-to-day</w:t>
      </w:r>
      <w:r>
        <w:t xml:space="preserve"> provision of management services in DSRL Halls of Residence. This post plays a key role in ensuring the accommodation meets the needs and demands of University of Derby students utilising excellent customer service to deliver a positive student experience.</w:t>
      </w:r>
    </w:p>
    <w:p w14:paraId="7E0E1E1C" w14:textId="65EAB2C3" w:rsidR="00D0163E" w:rsidRDefault="00D0163E" w:rsidP="00693AAD">
      <w:pPr>
        <w:pStyle w:val="Heading2"/>
        <w:keepNext w:val="0"/>
        <w:keepLines w:val="0"/>
        <w:widowControl w:val="0"/>
        <w:rPr>
          <w:rFonts w:ascii="Arial" w:hAnsi="Arial" w:cs="Arial"/>
          <w:b/>
          <w:color w:val="auto"/>
        </w:rPr>
      </w:pPr>
      <w:r w:rsidRPr="008010BC">
        <w:rPr>
          <w:rFonts w:ascii="Arial" w:hAnsi="Arial" w:cs="Arial"/>
          <w:b/>
          <w:color w:val="auto"/>
        </w:rPr>
        <w:t>Principal Accountabilities</w:t>
      </w:r>
    </w:p>
    <w:p w14:paraId="6A96E284" w14:textId="6ACCD85E" w:rsidR="00FF0310" w:rsidRDefault="00FF0310" w:rsidP="00693AAD">
      <w:pPr>
        <w:pStyle w:val="ListParagraph"/>
        <w:numPr>
          <w:ilvl w:val="0"/>
          <w:numId w:val="12"/>
        </w:numPr>
      </w:pPr>
      <w:r>
        <w:t xml:space="preserve">To support and provide relief management cover for Halls/Residential Managers across the DSRL accommodation portfolio. </w:t>
      </w:r>
    </w:p>
    <w:p w14:paraId="04CF434C" w14:textId="4F957B05" w:rsidR="00FF0310" w:rsidRDefault="00FF0310" w:rsidP="00693AAD">
      <w:pPr>
        <w:pStyle w:val="ListParagraph"/>
        <w:numPr>
          <w:ilvl w:val="0"/>
          <w:numId w:val="12"/>
        </w:numPr>
      </w:pPr>
      <w:r>
        <w:t xml:space="preserve">To assist in the effective recruitment, selection, training and appraisal of residential staff </w:t>
      </w:r>
    </w:p>
    <w:p w14:paraId="4D701F0B" w14:textId="349D45CF" w:rsidR="00FF0310" w:rsidRDefault="00FF0310" w:rsidP="00693AAD">
      <w:pPr>
        <w:pStyle w:val="ListParagraph"/>
        <w:numPr>
          <w:ilvl w:val="0"/>
          <w:numId w:val="12"/>
        </w:numPr>
      </w:pPr>
      <w:r>
        <w:t xml:space="preserve">To support the induction and management of the sites’ Residential Assistants, cleaning, caretaking, security teams within DSRL managed Halls/Residences, Housing Centre administration staff, social representatives, etc. </w:t>
      </w:r>
    </w:p>
    <w:p w14:paraId="4DC00030" w14:textId="108BEB9F" w:rsidR="00FF0310" w:rsidRDefault="00FF0310" w:rsidP="00693AAD">
      <w:pPr>
        <w:pStyle w:val="ListParagraph"/>
        <w:numPr>
          <w:ilvl w:val="0"/>
          <w:numId w:val="12"/>
        </w:numPr>
      </w:pPr>
      <w:r>
        <w:t xml:space="preserve">To ensure a customer focussed and positive experience for all students residing in Halls or considering residing in Halls. </w:t>
      </w:r>
    </w:p>
    <w:p w14:paraId="3518079B" w14:textId="746B31C6" w:rsidR="00FF0310" w:rsidRDefault="00FF0310" w:rsidP="00693AAD">
      <w:pPr>
        <w:pStyle w:val="ListParagraph"/>
        <w:numPr>
          <w:ilvl w:val="0"/>
          <w:numId w:val="12"/>
        </w:numPr>
      </w:pPr>
      <w:r>
        <w:t>To be responsible for identified Health and Safety matters across the Halls and ensure a</w:t>
      </w:r>
      <w:r w:rsidR="00693AAD">
        <w:t>ppropriate statutory compliance.</w:t>
      </w:r>
    </w:p>
    <w:p w14:paraId="77878DF9" w14:textId="0326FF2E" w:rsidR="00FF0310" w:rsidRDefault="00FF0310" w:rsidP="00693AAD">
      <w:pPr>
        <w:pStyle w:val="ListParagraph"/>
        <w:numPr>
          <w:ilvl w:val="0"/>
          <w:numId w:val="12"/>
        </w:numPr>
      </w:pPr>
      <w:r>
        <w:t xml:space="preserve">To participate in the effective liaison and collaboration with third party contractors to ensure that DSRL residential accommodation is suitably maintained and provides a positive experience for students. </w:t>
      </w:r>
    </w:p>
    <w:p w14:paraId="1515DBA9" w14:textId="4F616C65" w:rsidR="00FF0310" w:rsidRDefault="00FF0310" w:rsidP="00693AAD">
      <w:pPr>
        <w:pStyle w:val="ListParagraph"/>
        <w:numPr>
          <w:ilvl w:val="0"/>
          <w:numId w:val="12"/>
        </w:numPr>
      </w:pPr>
      <w:r>
        <w:lastRenderedPageBreak/>
        <w:t xml:space="preserve">To support the Operations Management Team in ensuring compliance with company Health and Safety policies. Contributing to and maintaining risk assessments, health and safety audits, corrective actions plans and incident/accident investigations. (note this is in line with point 12) </w:t>
      </w:r>
    </w:p>
    <w:p w14:paraId="33867481" w14:textId="67883515" w:rsidR="00FF0310" w:rsidRDefault="00FF0310" w:rsidP="00693AAD">
      <w:pPr>
        <w:pStyle w:val="ListParagraph"/>
        <w:numPr>
          <w:ilvl w:val="0"/>
          <w:numId w:val="12"/>
        </w:numPr>
      </w:pPr>
      <w:r>
        <w:t>To deputise for and support Hall</w:t>
      </w:r>
      <w:r w:rsidR="007F2B5B">
        <w:t xml:space="preserve"> </w:t>
      </w:r>
      <w:r>
        <w:t xml:space="preserve">Managers in maintaining exemplary standards of accommodation through regular flat checks and maintenance visits, reporting on and ensuring completion of works that emanate from those checks and visits </w:t>
      </w:r>
    </w:p>
    <w:p w14:paraId="7D35B65A" w14:textId="6F695106" w:rsidR="00FF0310" w:rsidRDefault="00FF0310" w:rsidP="00693AAD">
      <w:pPr>
        <w:pStyle w:val="ListParagraph"/>
        <w:numPr>
          <w:ilvl w:val="0"/>
          <w:numId w:val="12"/>
        </w:numPr>
      </w:pPr>
      <w:r>
        <w:t xml:space="preserve">To assist with open days, personal tours and welcome/Outtake weekend, the arrival and departure of student cohorts from Halls of Residence. </w:t>
      </w:r>
    </w:p>
    <w:p w14:paraId="220E0352" w14:textId="365650AF" w:rsidR="00FF0310" w:rsidRDefault="00FF0310" w:rsidP="00693AAD">
      <w:pPr>
        <w:pStyle w:val="ListParagraph"/>
        <w:numPr>
          <w:ilvl w:val="0"/>
          <w:numId w:val="12"/>
        </w:numPr>
      </w:pPr>
      <w:r>
        <w:t>To support Hall</w:t>
      </w:r>
      <w:r w:rsidR="007F2B5B">
        <w:t xml:space="preserve"> </w:t>
      </w:r>
      <w:r>
        <w:t xml:space="preserve">Managers with both staff and student disciplinary investigations. </w:t>
      </w:r>
    </w:p>
    <w:p w14:paraId="7FB5EF68" w14:textId="28622D01" w:rsidR="00FF0310" w:rsidRDefault="00FF0310" w:rsidP="00693AAD">
      <w:pPr>
        <w:pStyle w:val="ListParagraph"/>
        <w:numPr>
          <w:ilvl w:val="0"/>
          <w:numId w:val="12"/>
        </w:numPr>
      </w:pPr>
      <w:r>
        <w:t xml:space="preserve">To thoroughly investigate any student complaints within agreed timescales and provide appropriate responses advising them of action taken </w:t>
      </w:r>
    </w:p>
    <w:p w14:paraId="1CE9E742" w14:textId="59655AA0" w:rsidR="00FF0310" w:rsidRDefault="00FF0310" w:rsidP="00693AAD">
      <w:pPr>
        <w:pStyle w:val="ListParagraph"/>
        <w:numPr>
          <w:ilvl w:val="0"/>
          <w:numId w:val="12"/>
        </w:numPr>
      </w:pPr>
      <w:r>
        <w:t xml:space="preserve">To assist with serious and critical incidents that occur within halls in line with UoD and DSRL policies, procedures and protocols and hold the DSRL Critical Incident phone as part of the rota. </w:t>
      </w:r>
    </w:p>
    <w:p w14:paraId="08D4A5FC" w14:textId="20528F1C" w:rsidR="00FF0310" w:rsidRDefault="00FF0310" w:rsidP="00693AAD">
      <w:pPr>
        <w:pStyle w:val="ListParagraph"/>
        <w:numPr>
          <w:ilvl w:val="0"/>
          <w:numId w:val="12"/>
        </w:numPr>
      </w:pPr>
      <w:r>
        <w:t xml:space="preserve">To liaise with the Wellbeing Team regarding matters of students’ health and welfare, ensuring access to appropriate support is delivered and promoting positive outcomes for students. </w:t>
      </w:r>
    </w:p>
    <w:p w14:paraId="0035927B" w14:textId="4F8F8C29" w:rsidR="00FF0310" w:rsidRDefault="00FF0310" w:rsidP="00693AAD">
      <w:pPr>
        <w:pStyle w:val="ListParagraph"/>
        <w:numPr>
          <w:ilvl w:val="0"/>
          <w:numId w:val="12"/>
        </w:numPr>
      </w:pPr>
      <w:r>
        <w:t>To assist with out-of-term Halls/Residential activity, including c</w:t>
      </w:r>
      <w:r w:rsidR="00693AAD">
        <w:t>onferencing and room management.</w:t>
      </w:r>
    </w:p>
    <w:p w14:paraId="3628D685" w14:textId="7074E81B" w:rsidR="00FF0310" w:rsidRDefault="00FF0310" w:rsidP="00693AAD">
      <w:pPr>
        <w:pStyle w:val="ListParagraph"/>
        <w:numPr>
          <w:ilvl w:val="0"/>
          <w:numId w:val="12"/>
        </w:numPr>
      </w:pPr>
      <w:r>
        <w:t xml:space="preserve">To carry out any other reasonable duties as identified by the Operations Manager and </w:t>
      </w:r>
      <w:r w:rsidR="007F2B5B">
        <w:t>Halls Team Managers</w:t>
      </w:r>
      <w:r>
        <w:t>, including ad hoc cover dut</w:t>
      </w:r>
      <w:r w:rsidR="00693AAD">
        <w:t>ies at other DSRL accommodation.</w:t>
      </w:r>
    </w:p>
    <w:p w14:paraId="2B06EF34" w14:textId="01660A2B" w:rsidR="00FF0310" w:rsidRDefault="00FF0310" w:rsidP="00693AAD">
      <w:pPr>
        <w:pStyle w:val="ListParagraph"/>
        <w:numPr>
          <w:ilvl w:val="0"/>
          <w:numId w:val="12"/>
        </w:numPr>
      </w:pPr>
      <w:r>
        <w:t xml:space="preserve">To support with events in conjunction with the social reps/Residences Life Co-ordinator and via posts on social media and to assist with the administration of Halls Facebook pages. </w:t>
      </w:r>
    </w:p>
    <w:p w14:paraId="3E5C2331" w14:textId="1A9CEB77" w:rsidR="007F2B5B" w:rsidRPr="00693AAD" w:rsidRDefault="00FF0310" w:rsidP="00693AAD">
      <w:pPr>
        <w:pStyle w:val="ListParagraph"/>
        <w:numPr>
          <w:ilvl w:val="0"/>
          <w:numId w:val="12"/>
        </w:numPr>
      </w:pPr>
      <w:r>
        <w:t xml:space="preserve">To assist with all reception and office administration duties and </w:t>
      </w:r>
      <w:r w:rsidR="007F2B5B">
        <w:t>pc-based</w:t>
      </w:r>
      <w:r w:rsidR="00693AAD">
        <w:t xml:space="preserve"> systems.</w:t>
      </w:r>
    </w:p>
    <w:p w14:paraId="0804235E" w14:textId="10D2600D" w:rsidR="007F2B5B" w:rsidRPr="00693AAD" w:rsidRDefault="00D0163E" w:rsidP="00693AAD">
      <w:pPr>
        <w:pStyle w:val="Heading2"/>
        <w:keepNext w:val="0"/>
        <w:keepLines w:val="0"/>
        <w:widowControl w:val="0"/>
        <w:rPr>
          <w:rFonts w:ascii="Arial" w:hAnsi="Arial" w:cs="Arial"/>
          <w:b/>
          <w:color w:val="auto"/>
        </w:rPr>
      </w:pPr>
      <w:r w:rsidRPr="008010BC">
        <w:rPr>
          <w:rFonts w:ascii="Arial" w:hAnsi="Arial" w:cs="Arial"/>
          <w:b/>
          <w:color w:val="auto"/>
        </w:rPr>
        <w:t>Person Specification</w:t>
      </w:r>
    </w:p>
    <w:p w14:paraId="7EE4BB5F" w14:textId="6FBEDBD3" w:rsidR="00D0163E" w:rsidRPr="008010BC" w:rsidRDefault="00D0163E" w:rsidP="00693AAD">
      <w:pPr>
        <w:pStyle w:val="Heading3"/>
        <w:keepNext w:val="0"/>
        <w:keepLines w:val="0"/>
        <w:widowControl w:val="0"/>
        <w:rPr>
          <w:rFonts w:ascii="Arial" w:eastAsia="Times New Roman" w:hAnsi="Arial" w:cs="Arial"/>
          <w:b/>
          <w:color w:val="auto"/>
        </w:rPr>
      </w:pPr>
      <w:r w:rsidRPr="008010BC">
        <w:rPr>
          <w:rFonts w:ascii="Arial" w:eastAsia="Times New Roman" w:hAnsi="Arial" w:cs="Arial"/>
          <w:b/>
          <w:color w:val="auto"/>
        </w:rPr>
        <w:t>Essential Criteria</w:t>
      </w:r>
    </w:p>
    <w:p w14:paraId="002478FF" w14:textId="02AC0D64" w:rsidR="007F2B5B" w:rsidRPr="007F2B5B" w:rsidRDefault="00D0163E" w:rsidP="00693AAD">
      <w:pPr>
        <w:pStyle w:val="Heading4"/>
        <w:keepNext w:val="0"/>
        <w:keepLines w:val="0"/>
        <w:widowControl w:val="0"/>
        <w:rPr>
          <w:rFonts w:ascii="Arial" w:eastAsia="Times New Roman" w:hAnsi="Arial" w:cs="Arial"/>
          <w:b/>
          <w:i w:val="0"/>
          <w:color w:val="auto"/>
        </w:rPr>
      </w:pPr>
      <w:r w:rsidRPr="007F2B5B">
        <w:rPr>
          <w:rFonts w:ascii="Arial" w:eastAsia="Times New Roman" w:hAnsi="Arial" w:cs="Arial"/>
          <w:b/>
          <w:i w:val="0"/>
          <w:color w:val="auto"/>
        </w:rPr>
        <w:t>Qualifications</w:t>
      </w:r>
    </w:p>
    <w:p w14:paraId="56FF5C39" w14:textId="793D7397" w:rsidR="007F2B5B" w:rsidRPr="00693AAD" w:rsidRDefault="007F2B5B" w:rsidP="00693AAD">
      <w:pPr>
        <w:pStyle w:val="ListParagraph"/>
        <w:numPr>
          <w:ilvl w:val="0"/>
          <w:numId w:val="13"/>
        </w:numPr>
        <w:rPr>
          <w:i/>
        </w:rPr>
      </w:pPr>
      <w:r w:rsidRPr="007F2B5B">
        <w:t>Educated to A-level standard</w:t>
      </w:r>
      <w:r w:rsidR="00300F3E">
        <w:t xml:space="preserve"> or equivalent experience gained through employment</w:t>
      </w:r>
    </w:p>
    <w:p w14:paraId="2895C0E4" w14:textId="1F50F1A6" w:rsidR="00D0163E" w:rsidRPr="007F2B5B" w:rsidRDefault="00D0163E" w:rsidP="00693AAD">
      <w:pPr>
        <w:pStyle w:val="Heading4"/>
        <w:keepNext w:val="0"/>
        <w:keepLines w:val="0"/>
        <w:widowControl w:val="0"/>
        <w:rPr>
          <w:rFonts w:ascii="Arial" w:hAnsi="Arial" w:cs="Arial"/>
          <w:b/>
          <w:i w:val="0"/>
          <w:color w:val="auto"/>
        </w:rPr>
      </w:pPr>
      <w:r w:rsidRPr="007F2B5B">
        <w:rPr>
          <w:rFonts w:ascii="Arial" w:hAnsi="Arial" w:cs="Arial"/>
          <w:b/>
          <w:i w:val="0"/>
          <w:color w:val="auto"/>
        </w:rPr>
        <w:t>Experience</w:t>
      </w:r>
    </w:p>
    <w:p w14:paraId="73B74B16" w14:textId="45886417" w:rsidR="007F2B5B" w:rsidRPr="00300F3E" w:rsidRDefault="007F2B5B" w:rsidP="00693AAD">
      <w:pPr>
        <w:pStyle w:val="ListParagraph"/>
        <w:numPr>
          <w:ilvl w:val="0"/>
          <w:numId w:val="13"/>
        </w:numPr>
        <w:rPr>
          <w:i/>
        </w:rPr>
      </w:pPr>
      <w:r w:rsidRPr="007F2B5B">
        <w:t xml:space="preserve">Proven record of working in a customer service oriented environment </w:t>
      </w:r>
    </w:p>
    <w:p w14:paraId="0E7D9DF2" w14:textId="3A1710AE" w:rsidR="007F2B5B" w:rsidRPr="00693AAD" w:rsidRDefault="007F2B5B" w:rsidP="00693AAD">
      <w:pPr>
        <w:pStyle w:val="ListParagraph"/>
        <w:numPr>
          <w:ilvl w:val="0"/>
          <w:numId w:val="13"/>
        </w:numPr>
        <w:rPr>
          <w:i/>
        </w:rPr>
      </w:pPr>
      <w:r w:rsidRPr="007F2B5B">
        <w:t xml:space="preserve">Understanding of and commitment to equality and diversity </w:t>
      </w:r>
    </w:p>
    <w:p w14:paraId="1DB46483" w14:textId="1D81DB57" w:rsidR="00D0163E" w:rsidRDefault="00D0163E" w:rsidP="00693AAD">
      <w:pPr>
        <w:pStyle w:val="Heading4"/>
        <w:keepNext w:val="0"/>
        <w:keepLines w:val="0"/>
        <w:widowControl w:val="0"/>
        <w:rPr>
          <w:rFonts w:ascii="Arial" w:hAnsi="Arial" w:cs="Arial"/>
          <w:b/>
          <w:i w:val="0"/>
          <w:color w:val="auto"/>
        </w:rPr>
      </w:pPr>
      <w:r w:rsidRPr="007F2B5B">
        <w:rPr>
          <w:rFonts w:ascii="Arial" w:hAnsi="Arial" w:cs="Arial"/>
          <w:b/>
          <w:i w:val="0"/>
          <w:color w:val="auto"/>
        </w:rPr>
        <w:t>Skills, knowledge &amp; abilities</w:t>
      </w:r>
    </w:p>
    <w:p w14:paraId="16D33CAC" w14:textId="77777777" w:rsidR="007F2B5B" w:rsidRPr="007F2B5B" w:rsidRDefault="007F2B5B" w:rsidP="00693AAD">
      <w:pPr>
        <w:pStyle w:val="ListParagraph"/>
        <w:numPr>
          <w:ilvl w:val="0"/>
          <w:numId w:val="14"/>
        </w:numPr>
      </w:pPr>
      <w:r w:rsidRPr="007F2B5B">
        <w:t xml:space="preserve">Excellent customer service skills </w:t>
      </w:r>
    </w:p>
    <w:p w14:paraId="58385F0C" w14:textId="77777777" w:rsidR="007F2B5B" w:rsidRPr="007F2B5B" w:rsidRDefault="007F2B5B" w:rsidP="00693AAD">
      <w:pPr>
        <w:pStyle w:val="ListParagraph"/>
        <w:numPr>
          <w:ilvl w:val="0"/>
          <w:numId w:val="14"/>
        </w:numPr>
      </w:pPr>
      <w:r w:rsidRPr="007F2B5B">
        <w:t>Excellent interpersonal skills</w:t>
      </w:r>
    </w:p>
    <w:p w14:paraId="3BCA8BC3" w14:textId="04F5D4AE" w:rsidR="007F2B5B" w:rsidRPr="007F2B5B" w:rsidRDefault="007F2B5B" w:rsidP="00693AAD">
      <w:pPr>
        <w:pStyle w:val="ListParagraph"/>
        <w:numPr>
          <w:ilvl w:val="0"/>
          <w:numId w:val="14"/>
        </w:numPr>
      </w:pPr>
      <w:r w:rsidRPr="007F2B5B">
        <w:t xml:space="preserve">Excellent </w:t>
      </w:r>
      <w:r w:rsidR="00300F3E">
        <w:t xml:space="preserve">problem solving and </w:t>
      </w:r>
      <w:r w:rsidRPr="007F2B5B">
        <w:t>organisational skills</w:t>
      </w:r>
    </w:p>
    <w:p w14:paraId="04D6EAAE" w14:textId="77777777" w:rsidR="007F2B5B" w:rsidRPr="007F2B5B" w:rsidRDefault="007F2B5B" w:rsidP="00693AAD">
      <w:pPr>
        <w:pStyle w:val="ListParagraph"/>
        <w:numPr>
          <w:ilvl w:val="0"/>
          <w:numId w:val="14"/>
        </w:numPr>
      </w:pPr>
      <w:r w:rsidRPr="007F2B5B">
        <w:t>Ability to prioritise and make decisions to deadlines</w:t>
      </w:r>
    </w:p>
    <w:p w14:paraId="260122AA" w14:textId="77777777" w:rsidR="007F2B5B" w:rsidRPr="007F2B5B" w:rsidRDefault="007F2B5B" w:rsidP="00693AAD">
      <w:pPr>
        <w:pStyle w:val="ListParagraph"/>
        <w:numPr>
          <w:ilvl w:val="0"/>
          <w:numId w:val="14"/>
        </w:numPr>
      </w:pPr>
      <w:r w:rsidRPr="007F2B5B">
        <w:t>Broad range of IT skills</w:t>
      </w:r>
    </w:p>
    <w:p w14:paraId="43EC9263" w14:textId="77777777" w:rsidR="007F2B5B" w:rsidRPr="007F2B5B" w:rsidRDefault="007F2B5B" w:rsidP="00693AAD">
      <w:pPr>
        <w:pStyle w:val="ListParagraph"/>
        <w:numPr>
          <w:ilvl w:val="0"/>
          <w:numId w:val="14"/>
        </w:numPr>
      </w:pPr>
      <w:r w:rsidRPr="007F2B5B">
        <w:t>Excellent written and verbal communication skills</w:t>
      </w:r>
    </w:p>
    <w:p w14:paraId="19C849E9" w14:textId="4DB56B92" w:rsidR="007F2B5B" w:rsidRPr="007F2B5B" w:rsidRDefault="007F2B5B" w:rsidP="00693AAD">
      <w:pPr>
        <w:pStyle w:val="ListParagraph"/>
        <w:numPr>
          <w:ilvl w:val="0"/>
          <w:numId w:val="14"/>
        </w:numPr>
      </w:pPr>
      <w:r w:rsidRPr="007F2B5B">
        <w:t>Ability to handle confidential information</w:t>
      </w:r>
    </w:p>
    <w:p w14:paraId="5E5D18DC" w14:textId="77777777" w:rsidR="00D0163E" w:rsidRDefault="00D0163E" w:rsidP="00693AAD">
      <w:pPr>
        <w:pStyle w:val="Heading4"/>
        <w:keepNext w:val="0"/>
        <w:keepLines w:val="0"/>
        <w:widowControl w:val="0"/>
        <w:rPr>
          <w:rFonts w:ascii="Arial" w:hAnsi="Arial" w:cs="Arial"/>
          <w:b/>
          <w:i w:val="0"/>
          <w:color w:val="auto"/>
        </w:rPr>
      </w:pPr>
      <w:r w:rsidRPr="008010BC">
        <w:rPr>
          <w:rFonts w:ascii="Arial" w:hAnsi="Arial" w:cs="Arial"/>
          <w:b/>
          <w:i w:val="0"/>
          <w:color w:val="auto"/>
        </w:rPr>
        <w:t>Business requirements</w:t>
      </w:r>
    </w:p>
    <w:p w14:paraId="72839248" w14:textId="3A1D635D" w:rsidR="007F2B5B" w:rsidRPr="007F2B5B" w:rsidRDefault="00300F3E" w:rsidP="00693AAD">
      <w:pPr>
        <w:pStyle w:val="ListParagraph"/>
        <w:numPr>
          <w:ilvl w:val="0"/>
          <w:numId w:val="15"/>
        </w:numPr>
      </w:pPr>
      <w:r>
        <w:t>Willingness and</w:t>
      </w:r>
      <w:r w:rsidR="007F2B5B" w:rsidRPr="007F2B5B">
        <w:t xml:space="preserve"> </w:t>
      </w:r>
      <w:r>
        <w:t>ability</w:t>
      </w:r>
      <w:r w:rsidR="007F2B5B" w:rsidRPr="007F2B5B">
        <w:t xml:space="preserve"> to travel between other sites and locations as required</w:t>
      </w:r>
    </w:p>
    <w:p w14:paraId="1EE4F4D0" w14:textId="77777777" w:rsidR="007F2B5B" w:rsidRPr="007F2B5B" w:rsidRDefault="007F2B5B" w:rsidP="00693AAD">
      <w:pPr>
        <w:pStyle w:val="ListParagraph"/>
        <w:numPr>
          <w:ilvl w:val="0"/>
          <w:numId w:val="15"/>
        </w:numPr>
      </w:pPr>
      <w:r w:rsidRPr="007F2B5B">
        <w:t>Flexible approach to working hours, including some evenings &amp; weekends</w:t>
      </w:r>
    </w:p>
    <w:p w14:paraId="046C3F8C" w14:textId="5615D6F9" w:rsidR="00BC291E" w:rsidRPr="007F2B5B" w:rsidRDefault="007F2B5B" w:rsidP="00693AAD">
      <w:pPr>
        <w:pStyle w:val="ListParagraph"/>
        <w:numPr>
          <w:ilvl w:val="0"/>
          <w:numId w:val="15"/>
        </w:numPr>
      </w:pPr>
      <w:r w:rsidRPr="007F2B5B">
        <w:t>Upholding the values and behaviours of DSRL and the University of Derby</w:t>
      </w:r>
    </w:p>
    <w:p w14:paraId="47CE7DDB" w14:textId="77777777" w:rsidR="00D0163E" w:rsidRPr="008010BC" w:rsidRDefault="00D0163E" w:rsidP="00693AAD">
      <w:pPr>
        <w:pStyle w:val="Heading3"/>
        <w:keepNext w:val="0"/>
        <w:keepLines w:val="0"/>
        <w:widowControl w:val="0"/>
        <w:rPr>
          <w:rFonts w:ascii="Arial" w:eastAsia="Times New Roman" w:hAnsi="Arial" w:cs="Arial"/>
          <w:b/>
          <w:color w:val="auto"/>
        </w:rPr>
      </w:pPr>
      <w:r w:rsidRPr="008010BC">
        <w:rPr>
          <w:rFonts w:ascii="Arial" w:eastAsia="Times New Roman" w:hAnsi="Arial" w:cs="Arial"/>
          <w:b/>
          <w:color w:val="auto"/>
        </w:rPr>
        <w:lastRenderedPageBreak/>
        <w:t>Desirable Criteria</w:t>
      </w:r>
    </w:p>
    <w:p w14:paraId="57BF038A" w14:textId="77777777" w:rsidR="00D0163E" w:rsidRPr="008010BC" w:rsidRDefault="00D0163E" w:rsidP="00693AAD">
      <w:pPr>
        <w:pStyle w:val="Heading4"/>
        <w:keepNext w:val="0"/>
        <w:keepLines w:val="0"/>
        <w:widowControl w:val="0"/>
        <w:rPr>
          <w:rFonts w:ascii="Arial" w:eastAsia="Times New Roman" w:hAnsi="Arial" w:cs="Arial"/>
          <w:b/>
          <w:i w:val="0"/>
          <w:color w:val="auto"/>
        </w:rPr>
      </w:pPr>
      <w:r w:rsidRPr="008010BC">
        <w:rPr>
          <w:rFonts w:ascii="Arial" w:eastAsia="Times New Roman" w:hAnsi="Arial" w:cs="Arial"/>
          <w:b/>
          <w:i w:val="0"/>
          <w:color w:val="auto"/>
        </w:rPr>
        <w:t>Qualifications</w:t>
      </w:r>
    </w:p>
    <w:p w14:paraId="34862003" w14:textId="77777777" w:rsidR="007F2B5B" w:rsidRPr="00693AAD" w:rsidRDefault="007F2B5B" w:rsidP="00693AAD">
      <w:pPr>
        <w:pStyle w:val="ListParagraph"/>
        <w:numPr>
          <w:ilvl w:val="0"/>
          <w:numId w:val="16"/>
        </w:numPr>
        <w:rPr>
          <w:rFonts w:cs="Arial"/>
          <w:b/>
          <w:i/>
          <w:iCs/>
        </w:rPr>
      </w:pPr>
      <w:r w:rsidRPr="007F2B5B">
        <w:t>IoSH qualification</w:t>
      </w:r>
    </w:p>
    <w:p w14:paraId="35446D37" w14:textId="77777777" w:rsidR="007F2B5B" w:rsidRPr="00693AAD" w:rsidRDefault="007F2B5B" w:rsidP="00693AAD">
      <w:pPr>
        <w:pStyle w:val="ListParagraph"/>
        <w:numPr>
          <w:ilvl w:val="0"/>
          <w:numId w:val="16"/>
        </w:numPr>
        <w:rPr>
          <w:rFonts w:cs="Arial"/>
          <w:b/>
          <w:i/>
          <w:iCs/>
        </w:rPr>
      </w:pPr>
      <w:r w:rsidRPr="007F2B5B">
        <w:t>First Aid Qualification</w:t>
      </w:r>
    </w:p>
    <w:p w14:paraId="4AE03D40" w14:textId="2CAD0295" w:rsidR="007F2B5B" w:rsidRPr="00693AAD" w:rsidRDefault="007F2B5B" w:rsidP="00693AAD">
      <w:pPr>
        <w:pStyle w:val="ListParagraph"/>
        <w:numPr>
          <w:ilvl w:val="0"/>
          <w:numId w:val="16"/>
        </w:numPr>
        <w:rPr>
          <w:rFonts w:cs="Arial"/>
          <w:b/>
          <w:i/>
          <w:iCs/>
        </w:rPr>
      </w:pPr>
      <w:r w:rsidRPr="007F2B5B">
        <w:t xml:space="preserve">Customer Service qualification </w:t>
      </w:r>
    </w:p>
    <w:p w14:paraId="1721CD90" w14:textId="2F1EC7B5" w:rsidR="00D0163E" w:rsidRPr="008010BC" w:rsidRDefault="00D0163E" w:rsidP="00693AAD">
      <w:pPr>
        <w:pStyle w:val="Heading4"/>
        <w:keepNext w:val="0"/>
        <w:keepLines w:val="0"/>
        <w:widowControl w:val="0"/>
        <w:rPr>
          <w:rFonts w:ascii="Arial" w:hAnsi="Arial" w:cs="Arial"/>
          <w:b/>
          <w:i w:val="0"/>
          <w:color w:val="auto"/>
        </w:rPr>
      </w:pPr>
      <w:r w:rsidRPr="008010BC">
        <w:rPr>
          <w:rFonts w:ascii="Arial" w:hAnsi="Arial" w:cs="Arial"/>
          <w:b/>
          <w:i w:val="0"/>
          <w:color w:val="auto"/>
        </w:rPr>
        <w:t>Experience</w:t>
      </w:r>
    </w:p>
    <w:p w14:paraId="75AEA259" w14:textId="77777777" w:rsidR="007F2B5B" w:rsidRPr="00693AAD" w:rsidRDefault="007F2B5B" w:rsidP="00693AAD">
      <w:pPr>
        <w:pStyle w:val="ListParagraph"/>
        <w:numPr>
          <w:ilvl w:val="0"/>
          <w:numId w:val="17"/>
        </w:numPr>
        <w:rPr>
          <w:rFonts w:cs="Arial"/>
          <w:b/>
          <w:i/>
          <w:iCs/>
        </w:rPr>
      </w:pPr>
      <w:r w:rsidRPr="007F2B5B">
        <w:t>Direct line management experience</w:t>
      </w:r>
    </w:p>
    <w:p w14:paraId="42162590" w14:textId="77777777" w:rsidR="007F2B5B" w:rsidRPr="00693AAD" w:rsidRDefault="007F2B5B" w:rsidP="00693AAD">
      <w:pPr>
        <w:pStyle w:val="ListParagraph"/>
        <w:numPr>
          <w:ilvl w:val="0"/>
          <w:numId w:val="17"/>
        </w:numPr>
        <w:rPr>
          <w:rFonts w:cs="Arial"/>
          <w:b/>
          <w:i/>
          <w:iCs/>
        </w:rPr>
      </w:pPr>
      <w:r w:rsidRPr="007F2B5B">
        <w:t>Experience of dealing with welfare issues, ideally with young adults</w:t>
      </w:r>
    </w:p>
    <w:p w14:paraId="545B08BF" w14:textId="62B20187" w:rsidR="007F2B5B" w:rsidRPr="00693AAD" w:rsidRDefault="007F2B5B" w:rsidP="00693AAD">
      <w:pPr>
        <w:pStyle w:val="ListParagraph"/>
        <w:numPr>
          <w:ilvl w:val="0"/>
          <w:numId w:val="17"/>
        </w:numPr>
        <w:rPr>
          <w:i/>
          <w:iCs/>
        </w:rPr>
      </w:pPr>
      <w:r w:rsidRPr="007F2B5B">
        <w:t>Experience of dealing with difficult situations through mediation and conflict management</w:t>
      </w:r>
    </w:p>
    <w:p w14:paraId="61F17FAB" w14:textId="194F58B5" w:rsidR="007F2B5B" w:rsidRDefault="007F2B5B" w:rsidP="00693AAD">
      <w:pPr>
        <w:pStyle w:val="ListParagraph"/>
        <w:numPr>
          <w:ilvl w:val="0"/>
          <w:numId w:val="17"/>
        </w:numPr>
      </w:pPr>
      <w:r w:rsidRPr="007F2B5B">
        <w:t>Appreciation of the student life-style</w:t>
      </w:r>
    </w:p>
    <w:p w14:paraId="5AD752EE" w14:textId="77777777" w:rsidR="007F2B5B" w:rsidRDefault="007F2B5B" w:rsidP="00693AAD">
      <w:pPr>
        <w:pStyle w:val="Heading4"/>
        <w:keepNext w:val="0"/>
        <w:keepLines w:val="0"/>
        <w:widowControl w:val="0"/>
        <w:rPr>
          <w:rFonts w:ascii="Arial" w:hAnsi="Arial" w:cs="Arial"/>
          <w:b/>
          <w:i w:val="0"/>
          <w:color w:val="auto"/>
        </w:rPr>
      </w:pPr>
      <w:r w:rsidRPr="008010BC">
        <w:rPr>
          <w:rFonts w:ascii="Arial" w:hAnsi="Arial" w:cs="Arial"/>
          <w:b/>
          <w:i w:val="0"/>
          <w:color w:val="auto"/>
        </w:rPr>
        <w:t>Business requirements</w:t>
      </w:r>
    </w:p>
    <w:p w14:paraId="150D9A3E" w14:textId="36E703D7" w:rsidR="007F2B5B" w:rsidRPr="007F2B5B" w:rsidRDefault="007F2B5B" w:rsidP="00693AAD">
      <w:pPr>
        <w:pStyle w:val="ListParagraph"/>
        <w:numPr>
          <w:ilvl w:val="0"/>
          <w:numId w:val="18"/>
        </w:numPr>
      </w:pPr>
      <w:r w:rsidRPr="007F2B5B">
        <w:t>Hold full valid driving licence</w:t>
      </w:r>
    </w:p>
    <w:p w14:paraId="31D00374" w14:textId="77777777" w:rsidR="00D0163E" w:rsidRPr="008010BC" w:rsidRDefault="00C54A45" w:rsidP="00693AAD">
      <w:pPr>
        <w:pStyle w:val="Heading1"/>
        <w:keepNext w:val="0"/>
        <w:keepLines w:val="0"/>
        <w:widowControl w:val="0"/>
        <w:rPr>
          <w:rFonts w:ascii="Arial" w:hAnsi="Arial" w:cs="Arial"/>
          <w:b/>
          <w:color w:val="auto"/>
        </w:rPr>
      </w:pPr>
      <w:r w:rsidRPr="008010BC">
        <w:rPr>
          <w:rFonts w:ascii="Arial" w:hAnsi="Arial" w:cs="Arial"/>
          <w:b/>
          <w:color w:val="auto"/>
        </w:rPr>
        <w:t>Benefits</w:t>
      </w:r>
    </w:p>
    <w:p w14:paraId="14215814" w14:textId="1F468C6A" w:rsidR="00C54A45" w:rsidRDefault="00C54A45" w:rsidP="00693AAD">
      <w:pPr>
        <w:widowControl w:val="0"/>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693AAD">
      <w:pPr>
        <w:widowControl w:val="0"/>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693AAD">
      <w:pPr>
        <w:widowControl w:val="0"/>
        <w:rPr>
          <w:rFonts w:cs="Arial"/>
        </w:rPr>
      </w:pPr>
      <w:r w:rsidRPr="008010BC">
        <w:rPr>
          <w:rFonts w:cs="Arial"/>
        </w:rPr>
        <w:t xml:space="preserve">For more information on the benefits of working at the University of Derby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693AAD">
      <w:pPr>
        <w:pStyle w:val="ListParagraph"/>
        <w:widowControl w:val="0"/>
        <w:spacing w:before="240"/>
        <w:ind w:left="357"/>
        <w:contextualSpacing w:val="0"/>
        <w:rPr>
          <w:rFonts w:cs="Arial"/>
          <w:b/>
        </w:rPr>
      </w:pPr>
    </w:p>
    <w:p w14:paraId="4CCE404A" w14:textId="77777777" w:rsidR="00D0163E" w:rsidRPr="008010BC" w:rsidRDefault="00D0163E" w:rsidP="00693AAD">
      <w:pPr>
        <w:widowControl w:val="0"/>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E671D" w14:textId="77777777" w:rsidR="00D86477" w:rsidRDefault="00D86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E33C4" w14:textId="77777777" w:rsidR="00D86477" w:rsidRDefault="00D86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91747" w14:textId="77777777" w:rsidR="00D86477" w:rsidRDefault="00D864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60EEA" w14:textId="77777777" w:rsidR="00D86477" w:rsidRDefault="00D864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E0FF9" w14:textId="77777777" w:rsidR="00D86477" w:rsidRDefault="00D86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CDA"/>
    <w:multiLevelType w:val="hybridMultilevel"/>
    <w:tmpl w:val="47947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21D35"/>
    <w:multiLevelType w:val="hybridMultilevel"/>
    <w:tmpl w:val="630C1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74FDE"/>
    <w:multiLevelType w:val="hybridMultilevel"/>
    <w:tmpl w:val="9B466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91BC5"/>
    <w:multiLevelType w:val="hybridMultilevel"/>
    <w:tmpl w:val="0898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2075E2"/>
    <w:multiLevelType w:val="hybridMultilevel"/>
    <w:tmpl w:val="6F385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667B18"/>
    <w:multiLevelType w:val="hybridMultilevel"/>
    <w:tmpl w:val="55F8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99245A"/>
    <w:multiLevelType w:val="hybridMultilevel"/>
    <w:tmpl w:val="A02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E91CA6"/>
    <w:multiLevelType w:val="hybridMultilevel"/>
    <w:tmpl w:val="1176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4B52F6"/>
    <w:multiLevelType w:val="hybridMultilevel"/>
    <w:tmpl w:val="02D61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A851D1"/>
    <w:multiLevelType w:val="hybridMultilevel"/>
    <w:tmpl w:val="2F308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4" w15:restartNumberingAfterBreak="0">
    <w:nsid w:val="507A120F"/>
    <w:multiLevelType w:val="hybridMultilevel"/>
    <w:tmpl w:val="1D9E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423472"/>
    <w:multiLevelType w:val="hybridMultilevel"/>
    <w:tmpl w:val="86FCD1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0D2FE6"/>
    <w:multiLevelType w:val="hybridMultilevel"/>
    <w:tmpl w:val="8138A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BA4211"/>
    <w:multiLevelType w:val="hybridMultilevel"/>
    <w:tmpl w:val="E1CA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2"/>
  </w:num>
  <w:num w:numId="5">
    <w:abstractNumId w:val="14"/>
  </w:num>
  <w:num w:numId="6">
    <w:abstractNumId w:val="1"/>
  </w:num>
  <w:num w:numId="7">
    <w:abstractNumId w:val="12"/>
  </w:num>
  <w:num w:numId="8">
    <w:abstractNumId w:val="16"/>
  </w:num>
  <w:num w:numId="9">
    <w:abstractNumId w:val="11"/>
  </w:num>
  <w:num w:numId="10">
    <w:abstractNumId w:val="10"/>
  </w:num>
  <w:num w:numId="11">
    <w:abstractNumId w:val="6"/>
  </w:num>
  <w:num w:numId="12">
    <w:abstractNumId w:val="15"/>
  </w:num>
  <w:num w:numId="13">
    <w:abstractNumId w:val="17"/>
  </w:num>
  <w:num w:numId="14">
    <w:abstractNumId w:val="3"/>
  </w:num>
  <w:num w:numId="15">
    <w:abstractNumId w:val="8"/>
  </w:num>
  <w:num w:numId="16">
    <w:abstractNumId w:val="9"/>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105BBB"/>
    <w:rsid w:val="001749EF"/>
    <w:rsid w:val="00186FB3"/>
    <w:rsid w:val="00300F3E"/>
    <w:rsid w:val="00313954"/>
    <w:rsid w:val="00362DE8"/>
    <w:rsid w:val="003837A2"/>
    <w:rsid w:val="00521F87"/>
    <w:rsid w:val="006848E2"/>
    <w:rsid w:val="00693AAD"/>
    <w:rsid w:val="007F2B5B"/>
    <w:rsid w:val="008010BC"/>
    <w:rsid w:val="00A04C3F"/>
    <w:rsid w:val="00A41B9B"/>
    <w:rsid w:val="00B057A4"/>
    <w:rsid w:val="00BC291E"/>
    <w:rsid w:val="00BE54DD"/>
    <w:rsid w:val="00C54A45"/>
    <w:rsid w:val="00CA2C4C"/>
    <w:rsid w:val="00D0163E"/>
    <w:rsid w:val="00D43601"/>
    <w:rsid w:val="00D537F5"/>
    <w:rsid w:val="00D86477"/>
    <w:rsid w:val="00DF4B74"/>
    <w:rsid w:val="00E63FF2"/>
    <w:rsid w:val="00FF0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AD"/>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3AEC4-5F1A-4959-BCEC-6AEE2C4C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5</cp:revision>
  <dcterms:created xsi:type="dcterms:W3CDTF">2021-12-03T16:47:00Z</dcterms:created>
  <dcterms:modified xsi:type="dcterms:W3CDTF">2021-12-21T14:39:00Z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