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cs="Arial"/>
          <w:b/>
        </w:rPr>
      </w:pPr>
      <w:r w:rsidRPr="008010BC">
        <w:rPr>
          <w:rFonts w:cs="Arial"/>
          <w:b/>
        </w:rPr>
        <w:t>Job Title</w:t>
      </w:r>
    </w:p>
    <w:p w14:paraId="7FDB0613" w14:textId="3D39A081" w:rsidR="00BC291E" w:rsidRPr="007E4572" w:rsidRDefault="007E4572" w:rsidP="00BC291E">
      <w:pPr>
        <w:rPr>
          <w:rStyle w:val="Emphasis"/>
          <w:rFonts w:cs="Arial"/>
          <w:i w:val="0"/>
        </w:rPr>
      </w:pPr>
      <w:r w:rsidRPr="007E4572">
        <w:rPr>
          <w:rStyle w:val="Emphasis"/>
          <w:rFonts w:cs="Arial"/>
          <w:i w:val="0"/>
        </w:rPr>
        <w:t>Business Accountant</w:t>
      </w:r>
    </w:p>
    <w:p w14:paraId="1084FCD8" w14:textId="77777777" w:rsidR="003837A2" w:rsidRPr="008010BC" w:rsidRDefault="003837A2" w:rsidP="003837A2">
      <w:pPr>
        <w:pStyle w:val="Heading2"/>
        <w:rPr>
          <w:rFonts w:cs="Arial"/>
          <w:b/>
        </w:rPr>
      </w:pPr>
      <w:r w:rsidRPr="008010BC">
        <w:rPr>
          <w:rFonts w:cs="Arial"/>
          <w:b/>
        </w:rPr>
        <w:t>College</w:t>
      </w:r>
      <w:r w:rsidR="00A41B9B">
        <w:rPr>
          <w:rFonts w:cs="Arial"/>
          <w:b/>
        </w:rPr>
        <w:t>/Department</w:t>
      </w:r>
      <w:r w:rsidRPr="008010BC">
        <w:rPr>
          <w:rFonts w:cs="Arial"/>
          <w:b/>
        </w:rPr>
        <w:t xml:space="preserve"> </w:t>
      </w:r>
    </w:p>
    <w:p w14:paraId="58E49A59" w14:textId="3CD808A3" w:rsidR="00BC291E" w:rsidRPr="007E4572" w:rsidRDefault="007E4572" w:rsidP="00BC291E">
      <w:pPr>
        <w:rPr>
          <w:rStyle w:val="Emphasis"/>
          <w:rFonts w:cs="Arial"/>
          <w:i w:val="0"/>
        </w:rPr>
      </w:pPr>
      <w:r w:rsidRPr="007E4572">
        <w:rPr>
          <w:rStyle w:val="Emphasis"/>
          <w:rFonts w:cs="Arial"/>
          <w:i w:val="0"/>
        </w:rPr>
        <w:t>Finance</w:t>
      </w:r>
    </w:p>
    <w:p w14:paraId="550224CB" w14:textId="77777777" w:rsidR="003837A2" w:rsidRPr="008010BC" w:rsidRDefault="003837A2" w:rsidP="003837A2">
      <w:pPr>
        <w:pStyle w:val="Heading2"/>
        <w:rPr>
          <w:rFonts w:cs="Arial"/>
          <w:b/>
        </w:rPr>
      </w:pPr>
      <w:r w:rsidRPr="008010BC">
        <w:rPr>
          <w:rFonts w:cs="Arial"/>
          <w:b/>
        </w:rPr>
        <w:t>Location</w:t>
      </w:r>
    </w:p>
    <w:p w14:paraId="4E4A5F21" w14:textId="41D8EEC2" w:rsidR="00BC291E" w:rsidRPr="007E4572" w:rsidRDefault="007E4572" w:rsidP="00BC291E">
      <w:pPr>
        <w:rPr>
          <w:rStyle w:val="Emphasis"/>
          <w:rFonts w:cs="Arial"/>
          <w:i w:val="0"/>
        </w:rPr>
      </w:pPr>
      <w:proofErr w:type="spellStart"/>
      <w:r w:rsidRPr="007E4572">
        <w:rPr>
          <w:rStyle w:val="Emphasis"/>
          <w:rFonts w:cs="Arial"/>
          <w:i w:val="0"/>
        </w:rPr>
        <w:t>Kedleston</w:t>
      </w:r>
      <w:proofErr w:type="spellEnd"/>
      <w:r w:rsidRPr="007E4572">
        <w:rPr>
          <w:rStyle w:val="Emphasis"/>
          <w:rFonts w:cs="Arial"/>
          <w:i w:val="0"/>
        </w:rPr>
        <w:t xml:space="preserve"> Road, Derby</w:t>
      </w:r>
    </w:p>
    <w:p w14:paraId="16305799" w14:textId="77777777" w:rsidR="003837A2" w:rsidRPr="008010BC" w:rsidRDefault="003837A2" w:rsidP="003837A2">
      <w:pPr>
        <w:pStyle w:val="Heading2"/>
        <w:rPr>
          <w:rFonts w:cs="Arial"/>
          <w:b/>
        </w:rPr>
      </w:pPr>
      <w:r w:rsidRPr="008010BC">
        <w:rPr>
          <w:rFonts w:cs="Arial"/>
          <w:b/>
        </w:rPr>
        <w:t>Job Reference Number</w:t>
      </w:r>
    </w:p>
    <w:p w14:paraId="579D3D8E" w14:textId="693B42EE" w:rsidR="003837A2" w:rsidRPr="007E4572" w:rsidRDefault="007E4572" w:rsidP="003837A2">
      <w:pPr>
        <w:rPr>
          <w:rStyle w:val="Emphasis"/>
          <w:rFonts w:cs="Arial"/>
          <w:i w:val="0"/>
        </w:rPr>
      </w:pPr>
      <w:r w:rsidRPr="007E4572">
        <w:rPr>
          <w:rStyle w:val="Emphasis"/>
          <w:rFonts w:cs="Arial"/>
          <w:i w:val="0"/>
        </w:rPr>
        <w:t>0600-21</w:t>
      </w:r>
    </w:p>
    <w:p w14:paraId="464F5A89" w14:textId="77777777" w:rsidR="003837A2" w:rsidRPr="008010BC" w:rsidRDefault="003837A2" w:rsidP="003837A2">
      <w:pPr>
        <w:pStyle w:val="Heading2"/>
        <w:rPr>
          <w:rFonts w:cs="Arial"/>
          <w:b/>
        </w:rPr>
      </w:pPr>
      <w:r w:rsidRPr="008010BC">
        <w:rPr>
          <w:rFonts w:cs="Arial"/>
          <w:b/>
        </w:rPr>
        <w:t>Salary</w:t>
      </w:r>
    </w:p>
    <w:p w14:paraId="6D510D76" w14:textId="0E14C42F" w:rsidR="00BC291E" w:rsidRPr="007E4572" w:rsidRDefault="007E4572" w:rsidP="00BC291E">
      <w:pPr>
        <w:rPr>
          <w:rStyle w:val="Emphasis"/>
          <w:rFonts w:cs="Arial"/>
          <w:i w:val="0"/>
        </w:rPr>
      </w:pPr>
      <w:r w:rsidRPr="007E4572">
        <w:rPr>
          <w:rStyle w:val="Emphasis"/>
          <w:rFonts w:cs="Arial"/>
          <w:i w:val="0"/>
        </w:rPr>
        <w:t>£38,034 to £51,430 per annum</w:t>
      </w:r>
    </w:p>
    <w:p w14:paraId="597E63F2" w14:textId="77777777" w:rsidR="003837A2" w:rsidRPr="008010BC" w:rsidRDefault="003837A2" w:rsidP="003837A2">
      <w:pPr>
        <w:pStyle w:val="Heading2"/>
        <w:rPr>
          <w:rFonts w:cs="Arial"/>
          <w:b/>
        </w:rPr>
      </w:pPr>
      <w:r w:rsidRPr="008010BC">
        <w:rPr>
          <w:rFonts w:cs="Arial"/>
          <w:b/>
        </w:rPr>
        <w:t>Reports To</w:t>
      </w:r>
    </w:p>
    <w:p w14:paraId="60CD3352" w14:textId="3BDC853D" w:rsidR="00BC291E" w:rsidRPr="007E4572" w:rsidRDefault="007E4572" w:rsidP="00BC291E">
      <w:pPr>
        <w:rPr>
          <w:rStyle w:val="Emphasis"/>
          <w:rFonts w:cs="Arial"/>
          <w:i w:val="0"/>
        </w:rPr>
      </w:pPr>
      <w:r w:rsidRPr="007E4572">
        <w:rPr>
          <w:rStyle w:val="Emphasis"/>
          <w:rFonts w:cs="Arial"/>
          <w:i w:val="0"/>
        </w:rPr>
        <w:t>Senior Business Accountant</w:t>
      </w:r>
    </w:p>
    <w:p w14:paraId="3B36CD05" w14:textId="32428BB5" w:rsidR="006848E2" w:rsidRDefault="00362DE8" w:rsidP="006848E2">
      <w:pPr>
        <w:pStyle w:val="Heading2"/>
        <w:rPr>
          <w:rStyle w:val="Emphasis"/>
          <w:rFonts w:cs="Arial"/>
          <w:b/>
          <w:i w:val="0"/>
        </w:rPr>
      </w:pPr>
      <w:r>
        <w:rPr>
          <w:rStyle w:val="Emphasis"/>
          <w:rFonts w:cs="Arial"/>
          <w:b/>
          <w:i w:val="0"/>
        </w:rPr>
        <w:t>Line Management Responsibility</w:t>
      </w:r>
    </w:p>
    <w:p w14:paraId="406418CD" w14:textId="0E86FA4F" w:rsidR="00BE54DD" w:rsidRPr="007E4572" w:rsidRDefault="007E4572" w:rsidP="003837A2">
      <w:pPr>
        <w:rPr>
          <w:rFonts w:cs="Arial"/>
          <w:i/>
          <w:iCs/>
        </w:rPr>
      </w:pPr>
      <w:r w:rsidRPr="007E4572">
        <w:rPr>
          <w:rStyle w:val="Emphasis"/>
          <w:rFonts w:cs="Arial"/>
          <w:i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673A4650" w:rsidR="003837A2" w:rsidRDefault="003837A2" w:rsidP="003837A2">
      <w:pPr>
        <w:pStyle w:val="Heading2"/>
        <w:rPr>
          <w:rFonts w:cs="Arial"/>
          <w:b/>
        </w:rPr>
      </w:pPr>
      <w:r w:rsidRPr="008010BC">
        <w:rPr>
          <w:rFonts w:cs="Arial"/>
          <w:b/>
        </w:rPr>
        <w:t>Role Summary</w:t>
      </w:r>
    </w:p>
    <w:p w14:paraId="34FC9062" w14:textId="1B7AC2C4" w:rsidR="007E4572" w:rsidRDefault="007E4572" w:rsidP="007E4572">
      <w:r>
        <w:t>Provide high-level professional, financial and business information, direction and advice which delivers continuous improvement in financial performance, set within the context of the acad</w:t>
      </w:r>
      <w:r>
        <w:t>emic mission of the University.</w:t>
      </w:r>
    </w:p>
    <w:p w14:paraId="41A8504A" w14:textId="583BCDAD" w:rsidR="007E4572" w:rsidRPr="007E4572" w:rsidRDefault="007E4572" w:rsidP="007E4572">
      <w:r>
        <w:t>Identify and manage financial risk and ensure financial integrity of business operations.</w:t>
      </w:r>
    </w:p>
    <w:p w14:paraId="7E0E1E1C" w14:textId="2276911D" w:rsidR="00D0163E" w:rsidRDefault="00D0163E" w:rsidP="00D0163E">
      <w:pPr>
        <w:pStyle w:val="Heading2"/>
        <w:rPr>
          <w:rFonts w:cs="Arial"/>
          <w:b/>
        </w:rPr>
      </w:pPr>
      <w:r w:rsidRPr="008010BC">
        <w:rPr>
          <w:rFonts w:cs="Arial"/>
          <w:b/>
        </w:rPr>
        <w:t>Principal Accountabilities</w:t>
      </w:r>
    </w:p>
    <w:p w14:paraId="46FE39C1" w14:textId="77777777" w:rsidR="007E4572" w:rsidRPr="007E4572" w:rsidRDefault="007E4572" w:rsidP="007E4572">
      <w:pPr>
        <w:rPr>
          <w:b/>
        </w:rPr>
      </w:pPr>
      <w:r w:rsidRPr="007E4572">
        <w:rPr>
          <w:b/>
        </w:rPr>
        <w:t>Leadership &amp; Management</w:t>
      </w:r>
    </w:p>
    <w:p w14:paraId="218AF178" w14:textId="65BBCD78" w:rsidR="007E4572" w:rsidRDefault="007E4572" w:rsidP="007E4572">
      <w:pPr>
        <w:pStyle w:val="ListParagraph"/>
        <w:numPr>
          <w:ilvl w:val="0"/>
          <w:numId w:val="5"/>
        </w:numPr>
      </w:pPr>
      <w:r>
        <w:t>To be an integral member of the College/Department Executive and SMT, fully contributing to the development and implementation of College/Department strategic plans, and to the monitoring and control of business performance.</w:t>
      </w:r>
    </w:p>
    <w:p w14:paraId="6A5E540B" w14:textId="66B37416" w:rsidR="007E4572" w:rsidRDefault="007E4572" w:rsidP="007E4572">
      <w:pPr>
        <w:pStyle w:val="ListParagraph"/>
        <w:numPr>
          <w:ilvl w:val="0"/>
          <w:numId w:val="5"/>
        </w:numPr>
      </w:pPr>
      <w:r>
        <w:t>To p</w:t>
      </w:r>
      <w:r>
        <w:t>repare and present College Performance Report &amp; Financial Performance Report / Key Indicators as required</w:t>
      </w:r>
      <w:r>
        <w:t>.</w:t>
      </w:r>
    </w:p>
    <w:p w14:paraId="3FCB26D4" w14:textId="70C66BBB" w:rsidR="007E4572" w:rsidRDefault="007E4572" w:rsidP="007E4572">
      <w:pPr>
        <w:pStyle w:val="ListParagraph"/>
        <w:numPr>
          <w:ilvl w:val="0"/>
          <w:numId w:val="5"/>
        </w:numPr>
      </w:pPr>
      <w:r>
        <w:t>To be an integral member of the Finance Leadership &amp; Management Team and contribute to the development and implementation of the University financial strategy</w:t>
      </w:r>
    </w:p>
    <w:p w14:paraId="39A9C513" w14:textId="2A695F9D" w:rsidR="007E4572" w:rsidRDefault="007E4572" w:rsidP="007E4572">
      <w:pPr>
        <w:pStyle w:val="ListParagraph"/>
        <w:numPr>
          <w:ilvl w:val="0"/>
          <w:numId w:val="5"/>
        </w:numPr>
      </w:pPr>
      <w:r>
        <w:t>To work proactively with all senior managers including Pro Vice-Chancellors, PVC Deans, Deans, Directors and SMTs to contribute to the University’s corporate objectives</w:t>
      </w:r>
      <w:r>
        <w:t>.</w:t>
      </w:r>
    </w:p>
    <w:p w14:paraId="4C80DECE" w14:textId="77777777" w:rsidR="007E4572" w:rsidRPr="001F1ECD" w:rsidRDefault="007E4572" w:rsidP="007E4572">
      <w:pPr>
        <w:tabs>
          <w:tab w:val="num" w:pos="540"/>
        </w:tabs>
        <w:rPr>
          <w:rFonts w:cs="Arial"/>
          <w:b/>
          <w:bCs/>
        </w:rPr>
      </w:pPr>
      <w:r w:rsidRPr="001F1ECD">
        <w:rPr>
          <w:rFonts w:cs="Arial"/>
          <w:b/>
          <w:bCs/>
        </w:rPr>
        <w:t>Business Development</w:t>
      </w:r>
      <w:r w:rsidRPr="001F1ECD">
        <w:rPr>
          <w:rFonts w:cs="Arial"/>
          <w:b/>
          <w:bCs/>
        </w:rPr>
        <w:br/>
      </w:r>
    </w:p>
    <w:p w14:paraId="06F05D2E" w14:textId="77777777" w:rsidR="007E4572" w:rsidRPr="001F1ECD" w:rsidRDefault="007E4572" w:rsidP="007E4572">
      <w:pPr>
        <w:pStyle w:val="ListParagraph"/>
        <w:numPr>
          <w:ilvl w:val="0"/>
          <w:numId w:val="7"/>
        </w:numPr>
      </w:pPr>
      <w:r w:rsidRPr="001F1ECD">
        <w:lastRenderedPageBreak/>
        <w:t>To inform and influence the b</w:t>
      </w:r>
      <w:r>
        <w:t>usiness direction of the College</w:t>
      </w:r>
      <w:r w:rsidRPr="001F1ECD">
        <w:t>/Department, working with SMTs to develop strategies for improvements in returns at an acceptable level of risk.</w:t>
      </w:r>
    </w:p>
    <w:p w14:paraId="4E33671B" w14:textId="77777777" w:rsidR="007E4572" w:rsidRPr="001F1ECD" w:rsidRDefault="007E4572" w:rsidP="007E4572">
      <w:pPr>
        <w:pStyle w:val="ListParagraph"/>
        <w:numPr>
          <w:ilvl w:val="0"/>
          <w:numId w:val="7"/>
        </w:numPr>
      </w:pPr>
      <w:r w:rsidRPr="001F1ECD">
        <w:t>To establish and maintain a business planning approach for all activities</w:t>
      </w:r>
      <w:r>
        <w:t xml:space="preserve"> and projects within the College</w:t>
      </w:r>
      <w:r w:rsidRPr="001F1ECD">
        <w:t>/Department.</w:t>
      </w:r>
    </w:p>
    <w:p w14:paraId="250755E5" w14:textId="77777777" w:rsidR="007E4572" w:rsidRPr="007E4572" w:rsidRDefault="007E4572" w:rsidP="007E4572">
      <w:pPr>
        <w:pStyle w:val="ListParagraph"/>
        <w:numPr>
          <w:ilvl w:val="0"/>
          <w:numId w:val="7"/>
        </w:numPr>
        <w:rPr>
          <w:b/>
        </w:rPr>
      </w:pPr>
      <w:r w:rsidRPr="001F1ECD">
        <w:t xml:space="preserve">To evaluate the </w:t>
      </w:r>
      <w:r>
        <w:t>financial impact of alternative scenarios in order to</w:t>
      </w:r>
      <w:r w:rsidRPr="001F1ECD">
        <w:t xml:space="preserve"> maximise use of resources and financial returns.</w:t>
      </w:r>
    </w:p>
    <w:p w14:paraId="2576F8ED" w14:textId="77777777" w:rsidR="007E4572" w:rsidRPr="007E4572" w:rsidRDefault="007E4572" w:rsidP="007E4572">
      <w:pPr>
        <w:pStyle w:val="ListParagraph"/>
        <w:numPr>
          <w:ilvl w:val="0"/>
          <w:numId w:val="7"/>
        </w:numPr>
        <w:rPr>
          <w:b/>
        </w:rPr>
      </w:pPr>
      <w:r w:rsidRPr="001F1ECD">
        <w:t>To prepare, analyse and interpret profitability of different business segments/income streams.</w:t>
      </w:r>
    </w:p>
    <w:p w14:paraId="6038618E" w14:textId="77777777" w:rsidR="007E4572" w:rsidRPr="001F1ECD" w:rsidRDefault="007E4572" w:rsidP="007E4572">
      <w:pPr>
        <w:pStyle w:val="ListParagraph"/>
        <w:numPr>
          <w:ilvl w:val="0"/>
          <w:numId w:val="7"/>
        </w:numPr>
      </w:pPr>
      <w:r>
        <w:t>To understand &amp; interpret financial &amp; business intelligence and financial &amp; b</w:t>
      </w:r>
      <w:r w:rsidRPr="001F1ECD">
        <w:t>usiness Key Performance Indicators (KPI’s) to inform and influence business decision-making.</w:t>
      </w:r>
    </w:p>
    <w:p w14:paraId="6E036D09" w14:textId="77777777" w:rsidR="007E4572" w:rsidRPr="001F1ECD" w:rsidRDefault="007E4572" w:rsidP="007E4572">
      <w:pPr>
        <w:pStyle w:val="ListParagraph"/>
        <w:numPr>
          <w:ilvl w:val="0"/>
          <w:numId w:val="7"/>
        </w:numPr>
      </w:pPr>
      <w:r w:rsidRPr="001F1ECD">
        <w:t xml:space="preserve">To evaluate and authorise business development proposals, ensuring benefits </w:t>
      </w:r>
      <w:proofErr w:type="gramStart"/>
      <w:r w:rsidRPr="001F1ECD">
        <w:t>are clearly identified</w:t>
      </w:r>
      <w:proofErr w:type="gramEnd"/>
      <w:r w:rsidRPr="001F1ECD">
        <w:t xml:space="preserve"> and that proposals are financially and commercially robust.</w:t>
      </w:r>
      <w:r w:rsidRPr="001F1ECD">
        <w:br/>
        <w:t xml:space="preserve">This will include the utilisation of financial investment appraisal techniques together with the provision of costing and pricing advice and support. </w:t>
      </w:r>
    </w:p>
    <w:p w14:paraId="147AD40E" w14:textId="77777777" w:rsidR="007E4572" w:rsidRPr="001F1ECD" w:rsidRDefault="007E4572" w:rsidP="007E4572">
      <w:pPr>
        <w:pStyle w:val="ListParagraph"/>
        <w:numPr>
          <w:ilvl w:val="0"/>
          <w:numId w:val="7"/>
        </w:numPr>
      </w:pPr>
      <w:r w:rsidRPr="001F1ECD">
        <w:t>To undertake post investment appraisal, evaluating and reporting on benefits realised (both financial and business) and ensuring such benefits are fully reflected in future financial plans.</w:t>
      </w:r>
    </w:p>
    <w:p w14:paraId="10FE3324" w14:textId="1BDA8D3F" w:rsidR="007E4572" w:rsidRPr="00C0218E" w:rsidRDefault="007E4572" w:rsidP="007E4572">
      <w:pPr>
        <w:pStyle w:val="ListParagraph"/>
        <w:numPr>
          <w:ilvl w:val="0"/>
          <w:numId w:val="7"/>
        </w:numPr>
      </w:pPr>
      <w:r w:rsidRPr="001F1ECD">
        <w:t xml:space="preserve">To provide financial and commercial analysis, advice and support on contract negotiations </w:t>
      </w:r>
      <w:r w:rsidRPr="00C0218E">
        <w:t>(Including pricing) and contract management.</w:t>
      </w:r>
    </w:p>
    <w:p w14:paraId="485A7750" w14:textId="6E83BA82" w:rsidR="007E4572" w:rsidRPr="001F1ECD" w:rsidRDefault="007E4572" w:rsidP="007E4572">
      <w:pPr>
        <w:tabs>
          <w:tab w:val="num" w:pos="540"/>
        </w:tabs>
        <w:rPr>
          <w:rFonts w:cs="Arial"/>
          <w:b/>
          <w:bCs/>
        </w:rPr>
      </w:pPr>
      <w:r>
        <w:rPr>
          <w:rFonts w:cs="Arial"/>
          <w:b/>
          <w:bCs/>
        </w:rPr>
        <w:t>Budgets &amp; Forecasts</w:t>
      </w:r>
    </w:p>
    <w:p w14:paraId="51A01C05" w14:textId="77777777" w:rsidR="007E4572" w:rsidRPr="001F1ECD" w:rsidRDefault="007E4572" w:rsidP="007E4572">
      <w:pPr>
        <w:pStyle w:val="ListParagraph"/>
        <w:numPr>
          <w:ilvl w:val="0"/>
          <w:numId w:val="8"/>
        </w:numPr>
      </w:pPr>
      <w:r w:rsidRPr="001F1ECD">
        <w:t>To lead the prepara</w:t>
      </w:r>
      <w:r>
        <w:t>tion of the annual b</w:t>
      </w:r>
      <w:r w:rsidRPr="001F1ECD">
        <w:t xml:space="preserve">udget and periodic forecasts, for consideration, agreement and submission by </w:t>
      </w:r>
      <w:r>
        <w:t xml:space="preserve">PVC Deans, </w:t>
      </w:r>
      <w:r w:rsidRPr="001F1ECD">
        <w:t>Dean or Director, ensuring an integration of business plans with financial budgets and forecasts.</w:t>
      </w:r>
    </w:p>
    <w:p w14:paraId="065FC223" w14:textId="77777777" w:rsidR="007E4572" w:rsidRPr="001F1ECD" w:rsidRDefault="007E4572" w:rsidP="007E4572">
      <w:pPr>
        <w:pStyle w:val="ListParagraph"/>
        <w:numPr>
          <w:ilvl w:val="0"/>
          <w:numId w:val="8"/>
        </w:numPr>
      </w:pPr>
      <w:r w:rsidRPr="001F1ECD">
        <w:t>To interpret Financial Guidelines and advise</w:t>
      </w:r>
      <w:r>
        <w:t xml:space="preserve"> PVC Deans, Deans,</w:t>
      </w:r>
      <w:r w:rsidRPr="001F1ECD">
        <w:t xml:space="preserve"> Directors and SMT of their impact on the business area.</w:t>
      </w:r>
    </w:p>
    <w:p w14:paraId="22A775C9" w14:textId="77777777" w:rsidR="007E4572" w:rsidRPr="001F1ECD" w:rsidRDefault="007E4572" w:rsidP="007E4572">
      <w:pPr>
        <w:pStyle w:val="ListParagraph"/>
        <w:numPr>
          <w:ilvl w:val="0"/>
          <w:numId w:val="8"/>
        </w:numPr>
      </w:pPr>
      <w:r w:rsidRPr="001F1ECD">
        <w:t>To establish and maintain a b</w:t>
      </w:r>
      <w:r>
        <w:t>usiness ethos within the College</w:t>
      </w:r>
      <w:r w:rsidRPr="001F1ECD">
        <w:t>/Department, challenging and negotiating with relevant budget managers to ensure delivery of a budget submission in line with University Affordability and a forecast submission in line with budget.</w:t>
      </w:r>
    </w:p>
    <w:p w14:paraId="2B529E01" w14:textId="44D371C9" w:rsidR="00C067EF" w:rsidRPr="00C067EF" w:rsidRDefault="007E4572" w:rsidP="00C202C3">
      <w:pPr>
        <w:pStyle w:val="ListParagraph"/>
        <w:numPr>
          <w:ilvl w:val="0"/>
          <w:numId w:val="8"/>
        </w:numPr>
        <w:rPr>
          <w:rFonts w:cs="Arial"/>
          <w:b/>
        </w:rPr>
      </w:pPr>
      <w:r w:rsidRPr="001F1ECD">
        <w:t>To take a proactive role in the identification of financial &amp; business risks and in the identification and recommendation of options to mitigate any adverse effects of income shortfalls or cost overruns</w:t>
      </w:r>
      <w:r w:rsidR="00C067EF">
        <w:t>.</w:t>
      </w:r>
    </w:p>
    <w:p w14:paraId="171AE1F5" w14:textId="221A9B39" w:rsidR="00C067EF" w:rsidRPr="00C067EF" w:rsidRDefault="00C067EF" w:rsidP="00C067EF">
      <w:pPr>
        <w:rPr>
          <w:rFonts w:cs="Arial"/>
          <w:b/>
        </w:rPr>
      </w:pPr>
      <w:r>
        <w:rPr>
          <w:rFonts w:cs="Arial"/>
          <w:b/>
        </w:rPr>
        <w:t>Management Accounts</w:t>
      </w:r>
    </w:p>
    <w:p w14:paraId="7D5B42AD" w14:textId="7B66B279" w:rsidR="00C067EF" w:rsidRPr="00C067EF" w:rsidRDefault="00C067EF" w:rsidP="00C067EF">
      <w:pPr>
        <w:pStyle w:val="ListParagraph"/>
        <w:numPr>
          <w:ilvl w:val="0"/>
          <w:numId w:val="9"/>
        </w:numPr>
      </w:pPr>
      <w:r w:rsidRPr="00C067EF">
        <w:t>To produce, analyse and interpret management accounts to inform and influence business decisions, meeting with PVC Deans, Deans, Directors, SMT members &amp; budget holders to provide financial and business advice and direction.</w:t>
      </w:r>
    </w:p>
    <w:p w14:paraId="3119DC69" w14:textId="2DD9D3F4" w:rsidR="00C067EF" w:rsidRPr="00C067EF" w:rsidRDefault="00C067EF" w:rsidP="00C067EF">
      <w:pPr>
        <w:pStyle w:val="ListParagraph"/>
        <w:numPr>
          <w:ilvl w:val="0"/>
          <w:numId w:val="9"/>
        </w:numPr>
      </w:pPr>
      <w:r w:rsidRPr="00C067EF">
        <w:t xml:space="preserve">To prepare reports on financial and business performance, detailing key results, analysis and explanations of major variances. </w:t>
      </w:r>
    </w:p>
    <w:p w14:paraId="7EC107A7" w14:textId="18A50532" w:rsidR="00C067EF" w:rsidRPr="00C067EF" w:rsidRDefault="00C067EF" w:rsidP="00C067EF">
      <w:pPr>
        <w:pStyle w:val="ListParagraph"/>
        <w:numPr>
          <w:ilvl w:val="0"/>
          <w:numId w:val="9"/>
        </w:numPr>
      </w:pPr>
      <w:r w:rsidRPr="00C067EF">
        <w:t>To extrapolate the impact of underlying drivers and advise on future actions to ensure budget achievement.</w:t>
      </w:r>
    </w:p>
    <w:p w14:paraId="0E5B3C2F" w14:textId="1F0E647C" w:rsidR="00C067EF" w:rsidRPr="00C067EF" w:rsidRDefault="00C067EF" w:rsidP="00C067EF">
      <w:pPr>
        <w:rPr>
          <w:rFonts w:cs="Arial"/>
          <w:b/>
        </w:rPr>
      </w:pPr>
      <w:r>
        <w:rPr>
          <w:rFonts w:cs="Arial"/>
          <w:b/>
        </w:rPr>
        <w:t>Staff / Systems Development</w:t>
      </w:r>
    </w:p>
    <w:p w14:paraId="5D208335" w14:textId="0631B4A7" w:rsidR="00C067EF" w:rsidRPr="00C067EF" w:rsidRDefault="00C067EF" w:rsidP="00C067EF">
      <w:pPr>
        <w:pStyle w:val="ListParagraph"/>
        <w:numPr>
          <w:ilvl w:val="0"/>
          <w:numId w:val="10"/>
        </w:numPr>
      </w:pPr>
      <w:r w:rsidRPr="00C067EF">
        <w:t xml:space="preserve">To play a key role in enhancing the levels of financial knowledge and financial management skills throughout the organisation. </w:t>
      </w:r>
    </w:p>
    <w:p w14:paraId="43566192" w14:textId="3BEC28B6" w:rsidR="00C067EF" w:rsidRPr="00C067EF" w:rsidRDefault="00C067EF" w:rsidP="00C067EF">
      <w:pPr>
        <w:pStyle w:val="ListParagraph"/>
        <w:numPr>
          <w:ilvl w:val="0"/>
          <w:numId w:val="10"/>
        </w:numPr>
      </w:pPr>
      <w:r w:rsidRPr="00C067EF">
        <w:lastRenderedPageBreak/>
        <w:t xml:space="preserve">To design and deliver University wide Finance Training courses, </w:t>
      </w:r>
      <w:proofErr w:type="gramStart"/>
      <w:r w:rsidRPr="00C067EF">
        <w:t>under the OPD umbrella, and to provide be-spoke training and staff development support to SMT and budget holders within the Faculty/Department</w:t>
      </w:r>
      <w:proofErr w:type="gramEnd"/>
      <w:r w:rsidRPr="00C067EF">
        <w:t>.</w:t>
      </w:r>
    </w:p>
    <w:p w14:paraId="5DC6E7CD" w14:textId="27DCDB83" w:rsidR="00C067EF" w:rsidRDefault="00C067EF" w:rsidP="00C067EF">
      <w:pPr>
        <w:pStyle w:val="ListParagraph"/>
        <w:numPr>
          <w:ilvl w:val="0"/>
          <w:numId w:val="10"/>
        </w:numPr>
      </w:pPr>
      <w:r w:rsidRPr="00C067EF">
        <w:t>To contribute to the design, development and implementation of enhancements to financial planning and performance models, systems and procedures.</w:t>
      </w:r>
    </w:p>
    <w:p w14:paraId="4C3F814C" w14:textId="769495D5" w:rsidR="00C067EF" w:rsidRPr="001F1ECD" w:rsidRDefault="00C067EF" w:rsidP="00C067EF">
      <w:pPr>
        <w:tabs>
          <w:tab w:val="num" w:pos="540"/>
        </w:tabs>
        <w:rPr>
          <w:rFonts w:cs="Arial"/>
          <w:b/>
          <w:bCs/>
        </w:rPr>
      </w:pPr>
      <w:r w:rsidRPr="001F1ECD">
        <w:rPr>
          <w:rFonts w:cs="Arial"/>
          <w:b/>
          <w:bCs/>
        </w:rPr>
        <w:t>F</w:t>
      </w:r>
      <w:r>
        <w:rPr>
          <w:rFonts w:cs="Arial"/>
          <w:b/>
          <w:bCs/>
        </w:rPr>
        <w:t>inancial Control &amp; Advice</w:t>
      </w:r>
    </w:p>
    <w:p w14:paraId="3B502085" w14:textId="3D44F401" w:rsidR="00C067EF" w:rsidRPr="00C067EF" w:rsidRDefault="00C067EF" w:rsidP="00C067EF">
      <w:pPr>
        <w:pStyle w:val="ListParagraph"/>
        <w:numPr>
          <w:ilvl w:val="0"/>
          <w:numId w:val="11"/>
        </w:numPr>
        <w:tabs>
          <w:tab w:val="num" w:pos="432"/>
        </w:tabs>
        <w:spacing w:after="0" w:line="240" w:lineRule="auto"/>
        <w:rPr>
          <w:rFonts w:cs="Arial"/>
          <w:bCs/>
        </w:rPr>
      </w:pPr>
      <w:r w:rsidRPr="00C067EF">
        <w:rPr>
          <w:rFonts w:cs="Arial"/>
          <w:bCs/>
        </w:rPr>
        <w:t>To provide a professional point of contact for all managers on matters relating to financial policies and practices, offering advice guidance, support and information as required.</w:t>
      </w:r>
    </w:p>
    <w:p w14:paraId="0BFC54FA" w14:textId="77777777" w:rsidR="00C067EF" w:rsidRPr="00C067EF" w:rsidRDefault="00C067EF" w:rsidP="00C067EF">
      <w:pPr>
        <w:pStyle w:val="ListParagraph"/>
        <w:numPr>
          <w:ilvl w:val="0"/>
          <w:numId w:val="11"/>
        </w:numPr>
        <w:tabs>
          <w:tab w:val="num" w:pos="432"/>
        </w:tabs>
        <w:spacing w:after="0" w:line="240" w:lineRule="auto"/>
        <w:rPr>
          <w:rFonts w:cs="Arial"/>
          <w:bCs/>
        </w:rPr>
      </w:pPr>
      <w:r w:rsidRPr="00C067EF">
        <w:rPr>
          <w:rFonts w:cs="Arial"/>
          <w:bCs/>
        </w:rPr>
        <w:t xml:space="preserve">To provide professional guidance and direction to College and Department Finance Officers </w:t>
      </w:r>
    </w:p>
    <w:p w14:paraId="6A54B94F" w14:textId="6FB0B0E9" w:rsidR="00C067EF" w:rsidRDefault="00C067EF" w:rsidP="00C067EF">
      <w:pPr>
        <w:pStyle w:val="ListParagraph"/>
        <w:numPr>
          <w:ilvl w:val="0"/>
          <w:numId w:val="11"/>
        </w:numPr>
        <w:tabs>
          <w:tab w:val="num" w:pos="432"/>
        </w:tabs>
        <w:spacing w:after="0" w:line="240" w:lineRule="auto"/>
        <w:rPr>
          <w:rFonts w:cs="Arial"/>
          <w:bCs/>
        </w:rPr>
      </w:pPr>
      <w:r w:rsidRPr="00C067EF">
        <w:rPr>
          <w:rFonts w:cs="Arial"/>
          <w:bCs/>
        </w:rPr>
        <w:t>To authorise all staff recruitment forms, evaluating the business case for any new posts and ensuring that all recruitment is consistent with College/Department strategy &amp; financial plans.</w:t>
      </w:r>
    </w:p>
    <w:p w14:paraId="687FD7EC" w14:textId="77777777" w:rsidR="00C067EF" w:rsidRPr="00C067EF" w:rsidRDefault="00C067EF" w:rsidP="00C067EF">
      <w:pPr>
        <w:pStyle w:val="ListParagraph"/>
        <w:tabs>
          <w:tab w:val="num" w:pos="432"/>
        </w:tabs>
        <w:spacing w:after="0" w:line="240" w:lineRule="auto"/>
        <w:rPr>
          <w:rFonts w:cs="Arial"/>
          <w:bCs/>
        </w:rPr>
      </w:pPr>
    </w:p>
    <w:p w14:paraId="2AB125AE" w14:textId="77777777" w:rsidR="00C067EF" w:rsidRPr="00C067EF" w:rsidRDefault="00C067EF" w:rsidP="00C067EF">
      <w:pPr>
        <w:rPr>
          <w:b/>
        </w:rPr>
      </w:pPr>
      <w:r w:rsidRPr="00C067EF">
        <w:rPr>
          <w:b/>
        </w:rPr>
        <w:t>Other</w:t>
      </w:r>
    </w:p>
    <w:p w14:paraId="68FF54D5" w14:textId="03E1FBCA" w:rsidR="00C067EF" w:rsidRDefault="00C067EF" w:rsidP="00C067EF">
      <w:pPr>
        <w:pStyle w:val="ListParagraph"/>
        <w:numPr>
          <w:ilvl w:val="0"/>
          <w:numId w:val="12"/>
        </w:numPr>
      </w:pPr>
      <w:r>
        <w:t>To maintain personal &amp; professional development</w:t>
      </w:r>
      <w:r w:rsidR="0074375B">
        <w:t>.</w:t>
      </w:r>
    </w:p>
    <w:p w14:paraId="26665A4E" w14:textId="7EF67483" w:rsidR="00C067EF" w:rsidRDefault="00C067EF" w:rsidP="00C067EF">
      <w:pPr>
        <w:pStyle w:val="ListParagraph"/>
        <w:numPr>
          <w:ilvl w:val="0"/>
          <w:numId w:val="12"/>
        </w:numPr>
      </w:pPr>
      <w:r>
        <w:t>To ensure all duties are carried out in a manner consistent with University Core Values and with due regard to Health &amp; Safety and Equality &amp; Diversity legislation.</w:t>
      </w:r>
    </w:p>
    <w:p w14:paraId="5EDDE710" w14:textId="4FE0D1EE" w:rsidR="00C067EF" w:rsidRDefault="00C067EF" w:rsidP="00C067EF">
      <w:pPr>
        <w:pStyle w:val="ListParagraph"/>
        <w:numPr>
          <w:ilvl w:val="0"/>
          <w:numId w:val="12"/>
        </w:numPr>
      </w:pPr>
      <w:r>
        <w:t>To undertake any other duties or projects, consistent with the role and level of the post, as may be required from time to time.</w:t>
      </w:r>
    </w:p>
    <w:p w14:paraId="42AEE751" w14:textId="4BB79B20" w:rsidR="00D0163E" w:rsidRPr="00BE1514" w:rsidRDefault="00D0163E" w:rsidP="00BE1514">
      <w:pPr>
        <w:pStyle w:val="Heading2"/>
        <w:rPr>
          <w:b/>
        </w:rPr>
      </w:pPr>
      <w:r w:rsidRPr="00BE1514">
        <w:rPr>
          <w:b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01796DAC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2A710A92" w14:textId="0D721712" w:rsidR="0074375B" w:rsidRPr="0074375B" w:rsidRDefault="0074375B" w:rsidP="0074375B">
      <w:pPr>
        <w:pStyle w:val="ListParagraph"/>
        <w:numPr>
          <w:ilvl w:val="0"/>
          <w:numId w:val="13"/>
        </w:numPr>
      </w:pPr>
      <w:r w:rsidRPr="0074375B">
        <w:t>A recognised CCAB accounting qualification</w:t>
      </w:r>
    </w:p>
    <w:p w14:paraId="2895C0E4" w14:textId="5331DC65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111C11CF" w14:textId="088D8E19" w:rsidR="00F3773F" w:rsidRDefault="00F3773F" w:rsidP="00F3773F">
      <w:pPr>
        <w:pStyle w:val="ListParagraph"/>
        <w:numPr>
          <w:ilvl w:val="0"/>
          <w:numId w:val="13"/>
        </w:numPr>
      </w:pPr>
      <w:r>
        <w:t>Significant experience in a financial environment across a b</w:t>
      </w:r>
      <w:r w:rsidR="00010661">
        <w:t>readth of financial disciplines</w:t>
      </w:r>
    </w:p>
    <w:p w14:paraId="7CE3F508" w14:textId="244E952D" w:rsidR="00F3773F" w:rsidRDefault="00F3773F" w:rsidP="00F3773F">
      <w:pPr>
        <w:pStyle w:val="ListParagraph"/>
        <w:numPr>
          <w:ilvl w:val="0"/>
          <w:numId w:val="13"/>
        </w:numPr>
      </w:pPr>
      <w:r>
        <w:t>Experience in the preparation of financial plans and management accounts, together with the provision of financial and business advice to management</w:t>
      </w:r>
    </w:p>
    <w:p w14:paraId="5FC5F96A" w14:textId="4C21C904" w:rsidR="00F3773F" w:rsidRDefault="00F3773F" w:rsidP="00F3773F">
      <w:pPr>
        <w:pStyle w:val="ListParagraph"/>
        <w:numPr>
          <w:ilvl w:val="0"/>
          <w:numId w:val="13"/>
        </w:numPr>
      </w:pPr>
      <w:r>
        <w:t>In depth experience of working with financial and business systems</w:t>
      </w:r>
    </w:p>
    <w:p w14:paraId="3AE0EDC7" w14:textId="1DE17A5A" w:rsidR="00F3773F" w:rsidRPr="00F3773F" w:rsidRDefault="00F3773F" w:rsidP="00F3773F">
      <w:pPr>
        <w:pStyle w:val="ListParagraph"/>
        <w:numPr>
          <w:ilvl w:val="0"/>
          <w:numId w:val="13"/>
        </w:numPr>
      </w:pPr>
      <w:r>
        <w:t>Proven experience of delivering high quality outputs to tight deadlines</w:t>
      </w:r>
    </w:p>
    <w:p w14:paraId="1DB46483" w14:textId="33B65C4A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5EEB8A04" w14:textId="77777777" w:rsidR="00206764" w:rsidRDefault="00206764" w:rsidP="00206764">
      <w:pPr>
        <w:pStyle w:val="ListParagraph"/>
        <w:numPr>
          <w:ilvl w:val="0"/>
          <w:numId w:val="13"/>
        </w:numPr>
      </w:pPr>
      <w:r>
        <w:t>A good understanding of specialist financial techniques, including project investment appraisal, costing and risk analysis</w:t>
      </w:r>
    </w:p>
    <w:p w14:paraId="75FF51A1" w14:textId="7D9C9691" w:rsidR="00206764" w:rsidRPr="00206764" w:rsidRDefault="00206764" w:rsidP="00206764">
      <w:pPr>
        <w:pStyle w:val="ListParagraph"/>
        <w:numPr>
          <w:ilvl w:val="0"/>
          <w:numId w:val="13"/>
        </w:numPr>
      </w:pPr>
      <w:r>
        <w:t>A good understanding of the key financial and business processes in an organisation</w:t>
      </w:r>
    </w:p>
    <w:p w14:paraId="7FF4BEFF" w14:textId="0AB445ED" w:rsidR="00F3773F" w:rsidRDefault="00F3773F" w:rsidP="00F3773F">
      <w:pPr>
        <w:pStyle w:val="ListParagraph"/>
        <w:numPr>
          <w:ilvl w:val="0"/>
          <w:numId w:val="14"/>
        </w:numPr>
      </w:pPr>
      <w:r>
        <w:t>Strong inter-personal skills, with the key ability to establish highly effective cross-functional working relationships a</w:t>
      </w:r>
      <w:r w:rsidR="00010661">
        <w:t>t all levels in an organisation</w:t>
      </w:r>
    </w:p>
    <w:p w14:paraId="6B503D23" w14:textId="140CE947" w:rsidR="00F3773F" w:rsidRDefault="00F3773F" w:rsidP="00F3773F">
      <w:pPr>
        <w:pStyle w:val="ListParagraph"/>
        <w:numPr>
          <w:ilvl w:val="0"/>
          <w:numId w:val="14"/>
        </w:numPr>
      </w:pPr>
      <w:r>
        <w:t>Strong communications skills, both written and verbal, and, in particular, the ability to communicate financial information to non-financial managers</w:t>
      </w:r>
    </w:p>
    <w:p w14:paraId="00465557" w14:textId="4B3A63FE" w:rsidR="00F3773F" w:rsidRDefault="00F3773F" w:rsidP="00F3773F">
      <w:pPr>
        <w:pStyle w:val="ListParagraph"/>
        <w:numPr>
          <w:ilvl w:val="0"/>
          <w:numId w:val="14"/>
        </w:numPr>
      </w:pPr>
      <w:r>
        <w:t>Strong analytical skills with the key ability to interpret data and provide meaningful management information and advice</w:t>
      </w:r>
    </w:p>
    <w:p w14:paraId="25449431" w14:textId="488C2461" w:rsidR="00F3773F" w:rsidRDefault="00F3773F" w:rsidP="00F3773F">
      <w:pPr>
        <w:pStyle w:val="ListParagraph"/>
        <w:numPr>
          <w:ilvl w:val="0"/>
          <w:numId w:val="14"/>
        </w:numPr>
      </w:pPr>
      <w:r>
        <w:t>Good influencing and negotiating skills, and, in particular, the ability to influence the development of a financial and business ethos within the organisation, whilst appreciating its academic mission</w:t>
      </w:r>
      <w:bookmarkStart w:id="0" w:name="_GoBack"/>
      <w:bookmarkEnd w:id="0"/>
    </w:p>
    <w:p w14:paraId="52F5EE5F" w14:textId="72EFE842" w:rsidR="00F3773F" w:rsidRDefault="00F3773F" w:rsidP="00F3773F">
      <w:pPr>
        <w:pStyle w:val="ListParagraph"/>
        <w:numPr>
          <w:ilvl w:val="0"/>
          <w:numId w:val="14"/>
        </w:numPr>
      </w:pPr>
      <w:r>
        <w:lastRenderedPageBreak/>
        <w:t>Advanced, hands-on, IT skills, to include all Microsoft Office applications, with particular proficiency in Excel</w:t>
      </w:r>
    </w:p>
    <w:p w14:paraId="291A6A14" w14:textId="3566D01A" w:rsidR="00F3773F" w:rsidRPr="00F3773F" w:rsidRDefault="00F3773F" w:rsidP="00F3773F">
      <w:pPr>
        <w:pStyle w:val="ListParagraph"/>
        <w:numPr>
          <w:ilvl w:val="0"/>
          <w:numId w:val="14"/>
        </w:numPr>
      </w:pPr>
      <w:r>
        <w:t>Strong organisational skills</w:t>
      </w: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046C3F8C" w14:textId="63E11079" w:rsidR="00BC291E" w:rsidRPr="00BC291E" w:rsidRDefault="00F3773F" w:rsidP="00F3773F">
      <w:pPr>
        <w:pStyle w:val="ListParagraph"/>
        <w:numPr>
          <w:ilvl w:val="0"/>
          <w:numId w:val="15"/>
        </w:numPr>
      </w:pPr>
      <w:r>
        <w:t>Willingness and ability to travel between sites and externally in a time and cost effective manner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18A36431" w:rsidR="00D0163E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4F475F20" w14:textId="43EC39EA" w:rsidR="00F3773F" w:rsidRPr="00F3773F" w:rsidRDefault="00F3773F" w:rsidP="00F3773F">
      <w:pPr>
        <w:pStyle w:val="ListParagraph"/>
        <w:numPr>
          <w:ilvl w:val="0"/>
          <w:numId w:val="15"/>
        </w:numPr>
      </w:pPr>
      <w:r w:rsidRPr="00F3773F">
        <w:t>A degree or equivalent qualification</w:t>
      </w:r>
    </w:p>
    <w:p w14:paraId="1721CD90" w14:textId="0C7BFC74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57F5905E" w14:textId="77777777" w:rsidR="00F3773F" w:rsidRDefault="00F3773F" w:rsidP="00F3773F">
      <w:pPr>
        <w:pStyle w:val="ListParagraph"/>
        <w:numPr>
          <w:ilvl w:val="0"/>
          <w:numId w:val="15"/>
        </w:numPr>
      </w:pPr>
      <w:r>
        <w:t>Experience of FE (Further Education) Funding and Accounting</w:t>
      </w:r>
    </w:p>
    <w:p w14:paraId="02B04D7B" w14:textId="77777777" w:rsidR="00F3773F" w:rsidRDefault="00F3773F" w:rsidP="00F3773F">
      <w:pPr>
        <w:pStyle w:val="ListParagraph"/>
        <w:numPr>
          <w:ilvl w:val="0"/>
          <w:numId w:val="15"/>
        </w:numPr>
      </w:pPr>
      <w:r>
        <w:t>Experience of HE (Higher Education) Funding and Accounting</w:t>
      </w:r>
    </w:p>
    <w:p w14:paraId="0B90ADD5" w14:textId="4099074E" w:rsidR="00F3773F" w:rsidRPr="00F3773F" w:rsidRDefault="00F3773F" w:rsidP="00F3773F">
      <w:pPr>
        <w:pStyle w:val="ListParagraph"/>
        <w:numPr>
          <w:ilvl w:val="0"/>
          <w:numId w:val="15"/>
        </w:numPr>
      </w:pPr>
      <w:r>
        <w:t xml:space="preserve">A proven </w:t>
      </w:r>
      <w:proofErr w:type="gramStart"/>
      <w:r>
        <w:t>track record</w:t>
      </w:r>
      <w:proofErr w:type="gramEnd"/>
      <w:r>
        <w:t xml:space="preserve"> of influencing business decisions and of delivering solutions to financial and business problems.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</w:t>
      </w:r>
      <w:proofErr w:type="gramStart"/>
      <w:r w:rsidRPr="008010BC">
        <w:rPr>
          <w:rFonts w:cs="Arial"/>
        </w:rPr>
        <w:t>Derby</w:t>
      </w:r>
      <w:proofErr w:type="gramEnd"/>
      <w:r w:rsidRPr="008010BC">
        <w:rPr>
          <w:rFonts w:cs="Arial"/>
        </w:rPr>
        <w:t xml:space="preserve"> go to </w:t>
      </w:r>
      <w:hyperlink r:id="rId9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BFDA7" w14:textId="77777777" w:rsidR="007E4572" w:rsidRDefault="007E4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AF43" w14:textId="1A875728" w:rsidR="00002574" w:rsidRDefault="00002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75C37" wp14:editId="59F9AF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074b748a91b0bb8b7231a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0C33E" w14:textId="54C25AFA" w:rsidR="00002574" w:rsidRPr="00002574" w:rsidRDefault="00002574" w:rsidP="00002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257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75C37" id="_x0000_t202" coordsize="21600,21600" o:spt="202" path="m,l,21600r21600,l21600,xe">
              <v:stroke joinstyle="miter"/>
              <v:path gradientshapeok="t" o:connecttype="rect"/>
            </v:shapetype>
            <v:shape id="MSIPCM2d074b748a91b0bb8b7231a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NnKy6E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830C33E" w14:textId="54C25AFA" w:rsidR="00002574" w:rsidRPr="00002574" w:rsidRDefault="00002574" w:rsidP="00002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2574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D106" w14:textId="77777777" w:rsidR="007E4572" w:rsidRDefault="007E4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13A4" w14:textId="77777777" w:rsidR="007E4572" w:rsidRDefault="007E4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6F0B" w14:textId="77777777" w:rsidR="007E4572" w:rsidRDefault="007E45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AE26" w14:textId="77777777" w:rsidR="007E4572" w:rsidRDefault="007E4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419"/>
    <w:multiLevelType w:val="hybridMultilevel"/>
    <w:tmpl w:val="B1DE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245"/>
    <w:multiLevelType w:val="hybridMultilevel"/>
    <w:tmpl w:val="BD8E9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6D4A"/>
    <w:multiLevelType w:val="hybridMultilevel"/>
    <w:tmpl w:val="1352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143F"/>
    <w:multiLevelType w:val="hybridMultilevel"/>
    <w:tmpl w:val="9372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46A0"/>
    <w:multiLevelType w:val="hybridMultilevel"/>
    <w:tmpl w:val="4C327A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133E"/>
    <w:multiLevelType w:val="hybridMultilevel"/>
    <w:tmpl w:val="C3D6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F553021"/>
    <w:multiLevelType w:val="hybridMultilevel"/>
    <w:tmpl w:val="5EEA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E1576"/>
    <w:multiLevelType w:val="hybridMultilevel"/>
    <w:tmpl w:val="0714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02A54"/>
    <w:multiLevelType w:val="hybridMultilevel"/>
    <w:tmpl w:val="23B4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6C0F"/>
    <w:multiLevelType w:val="hybridMultilevel"/>
    <w:tmpl w:val="A3D0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1515C"/>
    <w:multiLevelType w:val="hybridMultilevel"/>
    <w:tmpl w:val="1DF2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B3"/>
    <w:rsid w:val="00002574"/>
    <w:rsid w:val="00010661"/>
    <w:rsid w:val="000765EB"/>
    <w:rsid w:val="00105BBB"/>
    <w:rsid w:val="001749EF"/>
    <w:rsid w:val="00186FB3"/>
    <w:rsid w:val="00206764"/>
    <w:rsid w:val="00313954"/>
    <w:rsid w:val="00362DE8"/>
    <w:rsid w:val="003837A2"/>
    <w:rsid w:val="00521F87"/>
    <w:rsid w:val="006848E2"/>
    <w:rsid w:val="0074375B"/>
    <w:rsid w:val="007E4572"/>
    <w:rsid w:val="008010BC"/>
    <w:rsid w:val="00A04C3F"/>
    <w:rsid w:val="00A41B9B"/>
    <w:rsid w:val="00A56395"/>
    <w:rsid w:val="00B057A4"/>
    <w:rsid w:val="00BC291E"/>
    <w:rsid w:val="00BE1514"/>
    <w:rsid w:val="00BE54DD"/>
    <w:rsid w:val="00C067EF"/>
    <w:rsid w:val="00C54A45"/>
    <w:rsid w:val="00CA2C4C"/>
    <w:rsid w:val="00D0163E"/>
    <w:rsid w:val="00D43601"/>
    <w:rsid w:val="00D537F5"/>
    <w:rsid w:val="00DF4B74"/>
    <w:rsid w:val="00E63FF2"/>
    <w:rsid w:val="00F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51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514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71BC-788A-4B69-8882-3C989D83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Natalie Harrison</cp:lastModifiedBy>
  <cp:revision>29</cp:revision>
  <dcterms:created xsi:type="dcterms:W3CDTF">2020-07-27T14:43:00Z</dcterms:created>
  <dcterms:modified xsi:type="dcterms:W3CDTF">2022-01-05T13:29:00Z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