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F1080B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F1080B">
        <w:rPr>
          <w:rFonts w:ascii="Arial" w:hAnsi="Arial" w:cs="Arial"/>
        </w:rPr>
        <w:tab/>
      </w:r>
    </w:p>
    <w:p w14:paraId="469B18CC" w14:textId="77777777" w:rsidR="003837A2" w:rsidRPr="00F1080B" w:rsidRDefault="000765EB" w:rsidP="00C54A45">
      <w:pPr>
        <w:pStyle w:val="Title"/>
        <w:rPr>
          <w:rFonts w:ascii="Arial" w:hAnsi="Arial" w:cs="Arial"/>
          <w:b/>
          <w:sz w:val="36"/>
        </w:rPr>
      </w:pPr>
      <w:r w:rsidRPr="00F1080B">
        <w:rPr>
          <w:rFonts w:ascii="Arial" w:hAnsi="Arial" w:cs="Arial"/>
          <w:b/>
          <w:sz w:val="36"/>
        </w:rPr>
        <w:t xml:space="preserve">University of Derby </w:t>
      </w:r>
      <w:r w:rsidR="001749EF" w:rsidRPr="00F1080B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F1080B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Job Title</w:t>
      </w:r>
    </w:p>
    <w:p w14:paraId="7FDB0613" w14:textId="6169EEBD" w:rsidR="00BC291E" w:rsidRPr="00F1080B" w:rsidRDefault="00943D73" w:rsidP="00BC291E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ESF Project Officer</w:t>
      </w:r>
    </w:p>
    <w:p w14:paraId="1084FCD8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College</w:t>
      </w:r>
      <w:r w:rsidR="00A41B9B" w:rsidRPr="00F1080B">
        <w:rPr>
          <w:rFonts w:ascii="Arial" w:hAnsi="Arial" w:cs="Arial"/>
          <w:b/>
          <w:color w:val="auto"/>
        </w:rPr>
        <w:t>/Department</w:t>
      </w:r>
      <w:r w:rsidRPr="00F1080B">
        <w:rPr>
          <w:rFonts w:ascii="Arial" w:hAnsi="Arial" w:cs="Arial"/>
          <w:b/>
          <w:color w:val="auto"/>
        </w:rPr>
        <w:t xml:space="preserve"> </w:t>
      </w:r>
    </w:p>
    <w:p w14:paraId="58E49A59" w14:textId="744C6AF3" w:rsidR="00BC291E" w:rsidRPr="00F1080B" w:rsidRDefault="00943D73" w:rsidP="00BC291E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Careers and Employment</w:t>
      </w:r>
    </w:p>
    <w:p w14:paraId="550224CB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Location</w:t>
      </w:r>
    </w:p>
    <w:p w14:paraId="4E4A5F21" w14:textId="76E69B82" w:rsidR="00BC291E" w:rsidRPr="00F1080B" w:rsidRDefault="00943D73" w:rsidP="00BC291E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Kedleston Road</w:t>
      </w:r>
      <w:r w:rsidR="00F1080B" w:rsidRPr="00F1080B">
        <w:rPr>
          <w:rStyle w:val="Emphasis"/>
          <w:rFonts w:ascii="Arial" w:hAnsi="Arial" w:cs="Arial"/>
          <w:i w:val="0"/>
          <w:iCs w:val="0"/>
        </w:rPr>
        <w:t>, Derby, DE22 1GB</w:t>
      </w:r>
    </w:p>
    <w:p w14:paraId="16305799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Job Reference Number</w:t>
      </w:r>
    </w:p>
    <w:p w14:paraId="579D3D8E" w14:textId="7A76AA97" w:rsidR="003837A2" w:rsidRPr="00F1080B" w:rsidRDefault="00F1080B" w:rsidP="003837A2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0620-21</w:t>
      </w:r>
    </w:p>
    <w:p w14:paraId="464F5A89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Salary</w:t>
      </w:r>
    </w:p>
    <w:p w14:paraId="6D510D76" w14:textId="7E8188FB" w:rsidR="00BC291E" w:rsidRPr="00F1080B" w:rsidRDefault="00F1080B" w:rsidP="00BC291E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£23,725 to £25,944 per annum</w:t>
      </w:r>
    </w:p>
    <w:p w14:paraId="597E63F2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Reports To</w:t>
      </w:r>
    </w:p>
    <w:p w14:paraId="60CD3352" w14:textId="2A8667A9" w:rsidR="00BC291E" w:rsidRPr="00F1080B" w:rsidRDefault="00943D73" w:rsidP="00BC291E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 xml:space="preserve">D2N2 </w:t>
      </w:r>
      <w:r w:rsidR="00D104B9" w:rsidRPr="00F1080B">
        <w:rPr>
          <w:rStyle w:val="Emphasis"/>
          <w:rFonts w:ascii="Arial" w:hAnsi="Arial" w:cs="Arial"/>
          <w:i w:val="0"/>
          <w:iCs w:val="0"/>
        </w:rPr>
        <w:t xml:space="preserve">External Engagement </w:t>
      </w:r>
      <w:r w:rsidRPr="00F1080B">
        <w:rPr>
          <w:rStyle w:val="Emphasis"/>
          <w:rFonts w:ascii="Arial" w:hAnsi="Arial" w:cs="Arial"/>
          <w:i w:val="0"/>
          <w:iCs w:val="0"/>
        </w:rPr>
        <w:t>Manager</w:t>
      </w:r>
    </w:p>
    <w:p w14:paraId="3B36CD05" w14:textId="32428BB5" w:rsidR="006848E2" w:rsidRPr="00F1080B" w:rsidRDefault="00362DE8" w:rsidP="006848E2">
      <w:pPr>
        <w:pStyle w:val="Heading2"/>
        <w:rPr>
          <w:rStyle w:val="Emphasis"/>
          <w:rFonts w:ascii="Arial" w:hAnsi="Arial" w:cs="Arial"/>
          <w:b/>
          <w:i w:val="0"/>
          <w:iCs w:val="0"/>
          <w:color w:val="auto"/>
        </w:rPr>
      </w:pPr>
      <w:r w:rsidRPr="00F1080B">
        <w:rPr>
          <w:rStyle w:val="Emphasis"/>
          <w:rFonts w:ascii="Arial" w:hAnsi="Arial" w:cs="Arial"/>
          <w:b/>
          <w:i w:val="0"/>
          <w:iCs w:val="0"/>
          <w:color w:val="auto"/>
        </w:rPr>
        <w:t>Line Management Responsibility</w:t>
      </w:r>
    </w:p>
    <w:p w14:paraId="406418CD" w14:textId="10573127" w:rsidR="00BE54DD" w:rsidRPr="00F1080B" w:rsidRDefault="00362DE8" w:rsidP="003837A2">
      <w:pPr>
        <w:rPr>
          <w:rFonts w:ascii="Arial" w:hAnsi="Arial" w:cs="Arial"/>
        </w:rPr>
      </w:pPr>
      <w:r w:rsidRPr="00F1080B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F1080B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F1080B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Role Summary</w:t>
      </w:r>
    </w:p>
    <w:p w14:paraId="7B136B1F" w14:textId="77777777" w:rsidR="00943D73" w:rsidRPr="00F1080B" w:rsidRDefault="00943D73" w:rsidP="00943D73">
      <w:pPr>
        <w:rPr>
          <w:rStyle w:val="Emphasis"/>
          <w:rFonts w:ascii="Arial" w:hAnsi="Arial" w:cs="Arial"/>
          <w:i w:val="0"/>
          <w:iCs w:val="0"/>
        </w:rPr>
      </w:pPr>
      <w:bookmarkStart w:id="0" w:name="_Hlk92464230"/>
      <w:r w:rsidRPr="00F1080B">
        <w:rPr>
          <w:rStyle w:val="Emphasis"/>
          <w:rFonts w:ascii="Arial" w:hAnsi="Arial" w:cs="Arial"/>
          <w:i w:val="0"/>
          <w:iCs w:val="0"/>
        </w:rPr>
        <w:t xml:space="preserve">The University of Derby has been awarded European Social Funding (ESF) for an ESF Higher Level Skills project: Grads for D2N2.  This is an exciting collaboration between the Derby College, Nottingham City Council, Nottingham College, University of Derby and Vision West Nottinghamshire College, and NTU. </w:t>
      </w:r>
    </w:p>
    <w:p w14:paraId="330182AB" w14:textId="77777777" w:rsidR="00943D73" w:rsidRPr="00F1080B" w:rsidRDefault="00943D73" w:rsidP="00943D73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 xml:space="preserve">ESF Grads for D2N2 will offer a range of opportunities and initiatives to strengthen partnerships and co-operation between SMEs and education and skills providers to improve the labour market relevance within the D2N2 education and training system and strengthened vocational education. </w:t>
      </w:r>
    </w:p>
    <w:p w14:paraId="5BFE9E14" w14:textId="77777777" w:rsidR="00943D73" w:rsidRPr="00F1080B" w:rsidRDefault="00943D73" w:rsidP="00943D73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 xml:space="preserve">The purpose of this role is to provide business administration and support for the day-to-day operation of the project. We are seeking a personable and proactive Project Officer who is confident in relationship management, process development, and extracting data for reporting purposes.  </w:t>
      </w:r>
    </w:p>
    <w:p w14:paraId="159E8983" w14:textId="52035BCD" w:rsidR="00BC291E" w:rsidRPr="00F1080B" w:rsidRDefault="00943D73" w:rsidP="00943D73">
      <w:p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This post is fully funded by the European Social Fund.</w:t>
      </w:r>
    </w:p>
    <w:bookmarkEnd w:id="0"/>
    <w:p w14:paraId="47B21271" w14:textId="157A4AFD" w:rsidR="00F1080B" w:rsidRPr="00F1080B" w:rsidRDefault="00D0163E" w:rsidP="00F1080B">
      <w:pPr>
        <w:pStyle w:val="Heading2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Principal Accountabilities</w:t>
      </w:r>
      <w:r w:rsidR="00943D73" w:rsidRPr="00F1080B">
        <w:rPr>
          <w:rFonts w:ascii="Arial" w:hAnsi="Arial" w:cs="Arial"/>
          <w:b/>
          <w:color w:val="auto"/>
        </w:rPr>
        <w:tab/>
      </w:r>
    </w:p>
    <w:p w14:paraId="32100375" w14:textId="7798085D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>Support the ESF projects with project and resource coordination, for successful delivery in accordance with the outputs targeted by European Social Fund.</w:t>
      </w:r>
    </w:p>
    <w:p w14:paraId="2B616710" w14:textId="23C2E336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>Management of project documentation, including audit documents and database records evidencing interaction and outcomes for start-up, employer engagement and job creation.</w:t>
      </w:r>
    </w:p>
    <w:p w14:paraId="52BB9632" w14:textId="66C12C16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lastRenderedPageBreak/>
        <w:t xml:space="preserve">Managing and ensuring the protection of sensitive data required for financial processing or IP for </w:t>
      </w:r>
      <w:r w:rsidR="00275BED" w:rsidRPr="00F1080B">
        <w:rPr>
          <w:rFonts w:ascii="Arial" w:hAnsi="Arial" w:cs="Arial"/>
        </w:rPr>
        <w:t>start-up.</w:t>
      </w:r>
    </w:p>
    <w:p w14:paraId="017DDDA6" w14:textId="5A38E5F1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Create, </w:t>
      </w:r>
      <w:proofErr w:type="gramStart"/>
      <w:r w:rsidRPr="00F1080B">
        <w:rPr>
          <w:rFonts w:ascii="Arial" w:hAnsi="Arial" w:cs="Arial"/>
        </w:rPr>
        <w:t>maintain</w:t>
      </w:r>
      <w:proofErr w:type="gramEnd"/>
      <w:r w:rsidRPr="00F1080B">
        <w:rPr>
          <w:rFonts w:ascii="Arial" w:hAnsi="Arial" w:cs="Arial"/>
        </w:rPr>
        <w:t xml:space="preserve"> and refine a procedure for keeping records for project finances, including subsidies for SMEs.</w:t>
      </w:r>
    </w:p>
    <w:p w14:paraId="2757AF4B" w14:textId="2A7269B9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>Co-ordinate and develop a series of events for ESF projects, including developing a programme of guest speakers and competitions.</w:t>
      </w:r>
    </w:p>
    <w:p w14:paraId="1E7437A2" w14:textId="74E483A2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>Responsible for the project co-ordination and delivery of the online resources for the projects, researching and developing content, creating structure and co-ordinating contributions from resource creators.</w:t>
      </w:r>
    </w:p>
    <w:p w14:paraId="6B871086" w14:textId="6FEB6C42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>Ensure auditable evidence is available on a timely basis and support the compilation and preparation of the quarterly ESF claims in line with the requirements of the Funding / Partnership Agreement and ESF regulations.</w:t>
      </w:r>
    </w:p>
    <w:p w14:paraId="3791DA3E" w14:textId="6D2DDF13" w:rsidR="00943D73" w:rsidRPr="00F1080B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1080B">
        <w:rPr>
          <w:rFonts w:ascii="Arial" w:hAnsi="Arial" w:cs="Arial"/>
        </w:rPr>
        <w:t>Ensure all project evidence is collated and stored consistently and securely and is readily available for inspection in anticipation of audits.</w:t>
      </w:r>
    </w:p>
    <w:p w14:paraId="716E5636" w14:textId="221511C9" w:rsidR="00943D73" w:rsidRPr="00B65A13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Monitor completion of project staff timesheets against profile.</w:t>
      </w:r>
    </w:p>
    <w:p w14:paraId="30EE3FB8" w14:textId="396BC3BA" w:rsidR="00943D73" w:rsidRPr="00B65A13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Manage the relationships with external partners to ensure the financial procedures are compliant and being followed.</w:t>
      </w:r>
    </w:p>
    <w:p w14:paraId="3F0F311D" w14:textId="1B600E74" w:rsidR="00943D73" w:rsidRPr="00B65A13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Manage and update project information on an internal project database and run reports as required for both enterprise projects.</w:t>
      </w:r>
    </w:p>
    <w:p w14:paraId="7EA608DC" w14:textId="05389869" w:rsidR="00BC291E" w:rsidRPr="00B65A13" w:rsidRDefault="00943D73" w:rsidP="00F108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Collate evidence and monitor compliance with ESF branding and publicity requirements.</w:t>
      </w:r>
    </w:p>
    <w:p w14:paraId="4AECF0F5" w14:textId="5C27E27D" w:rsidR="00BC291E" w:rsidRPr="00B65A13" w:rsidRDefault="00D0163E" w:rsidP="00F1080B">
      <w:pPr>
        <w:pStyle w:val="Heading2"/>
        <w:rPr>
          <w:rFonts w:ascii="Arial" w:hAnsi="Arial" w:cs="Arial"/>
          <w:b/>
          <w:color w:val="auto"/>
        </w:rPr>
      </w:pPr>
      <w:r w:rsidRPr="00B65A13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B65A13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B65A13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Pr="00B65A13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B65A13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0E33C87" w14:textId="7AC88586" w:rsidR="00BC291E" w:rsidRPr="00B65A13" w:rsidRDefault="00943D73" w:rsidP="00F1080B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B65A13">
        <w:rPr>
          <w:rStyle w:val="Emphasis"/>
          <w:rFonts w:ascii="Arial" w:hAnsi="Arial" w:cs="Arial"/>
          <w:i w:val="0"/>
          <w:iCs w:val="0"/>
        </w:rPr>
        <w:t xml:space="preserve">A </w:t>
      </w:r>
      <w:proofErr w:type="gramStart"/>
      <w:r w:rsidRPr="00B65A13">
        <w:rPr>
          <w:rStyle w:val="Emphasis"/>
          <w:rFonts w:ascii="Arial" w:hAnsi="Arial" w:cs="Arial"/>
          <w:i w:val="0"/>
          <w:iCs w:val="0"/>
        </w:rPr>
        <w:t>levels</w:t>
      </w:r>
      <w:proofErr w:type="gramEnd"/>
      <w:r w:rsidRPr="00B65A13">
        <w:rPr>
          <w:rStyle w:val="Emphasis"/>
          <w:rFonts w:ascii="Arial" w:hAnsi="Arial" w:cs="Arial"/>
          <w:i w:val="0"/>
          <w:iCs w:val="0"/>
        </w:rPr>
        <w:t xml:space="preserve"> or equivalent</w:t>
      </w:r>
    </w:p>
    <w:p w14:paraId="2895C0E4" w14:textId="77777777" w:rsidR="00D0163E" w:rsidRPr="00B65A1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B65A13">
        <w:rPr>
          <w:rFonts w:ascii="Arial" w:hAnsi="Arial" w:cs="Arial"/>
          <w:b/>
          <w:i w:val="0"/>
          <w:color w:val="auto"/>
        </w:rPr>
        <w:t>Experience</w:t>
      </w:r>
    </w:p>
    <w:p w14:paraId="1415A700" w14:textId="794B4A78" w:rsidR="00521F87" w:rsidRPr="00B65A13" w:rsidRDefault="00943D73" w:rsidP="00F1080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Experience of running complex administration operations</w:t>
      </w:r>
    </w:p>
    <w:p w14:paraId="1DB46483" w14:textId="77777777" w:rsidR="00D0163E" w:rsidRPr="00B65A13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B65A13">
        <w:rPr>
          <w:rFonts w:ascii="Arial" w:hAnsi="Arial" w:cs="Arial"/>
          <w:b/>
          <w:i w:val="0"/>
          <w:color w:val="auto"/>
        </w:rPr>
        <w:t>Skills, knowledge &amp; abilities</w:t>
      </w:r>
    </w:p>
    <w:p w14:paraId="0194B6E0" w14:textId="55529D00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Excellent proven administration skills</w:t>
      </w:r>
    </w:p>
    <w:p w14:paraId="413852D1" w14:textId="53934DF9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Excellent written and verbal communication skills</w:t>
      </w:r>
    </w:p>
    <w:p w14:paraId="28CDF28C" w14:textId="3852B492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Report writing skills</w:t>
      </w:r>
    </w:p>
    <w:p w14:paraId="7FDEA2E5" w14:textId="2B2C3E6A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Ability to work as part of a team</w:t>
      </w:r>
    </w:p>
    <w:p w14:paraId="1B1C3AAF" w14:textId="2778F2C4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High level of IT literacy – experience of Microsoft Office suite including working knowledge of Excel</w:t>
      </w:r>
    </w:p>
    <w:p w14:paraId="2503F90F" w14:textId="5753E349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Ability to understand complex issues</w:t>
      </w:r>
    </w:p>
    <w:p w14:paraId="247671BE" w14:textId="47474C44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Proven ability to work with a range of stakeholders (internal and external)</w:t>
      </w:r>
    </w:p>
    <w:p w14:paraId="6EF64FD3" w14:textId="7D237DB5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Excellent interpersonal skills</w:t>
      </w:r>
    </w:p>
    <w:p w14:paraId="7A614EA1" w14:textId="104CF274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Very high level of attention to detail</w:t>
      </w:r>
    </w:p>
    <w:p w14:paraId="021275CC" w14:textId="3F95E34F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Performance driven</w:t>
      </w:r>
    </w:p>
    <w:p w14:paraId="193DB79A" w14:textId="6B9F9443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Self-starter and proactive</w:t>
      </w:r>
    </w:p>
    <w:p w14:paraId="6FB95407" w14:textId="439F09B1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Personal integrity and confidentiality</w:t>
      </w:r>
    </w:p>
    <w:p w14:paraId="33D99385" w14:textId="437D1899" w:rsidR="00943D73" w:rsidRPr="00B65A13" w:rsidRDefault="00943D73" w:rsidP="00943D7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5A13">
        <w:rPr>
          <w:rFonts w:ascii="Arial" w:hAnsi="Arial" w:cs="Arial"/>
        </w:rPr>
        <w:t>Strong customer service ethos</w:t>
      </w:r>
    </w:p>
    <w:p w14:paraId="046C3F8C" w14:textId="16249E93" w:rsidR="00BC291E" w:rsidRPr="00B65A13" w:rsidRDefault="00943D73" w:rsidP="00BC291E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</w:rPr>
      </w:pPr>
      <w:r w:rsidRPr="00B65A13">
        <w:rPr>
          <w:rFonts w:ascii="Arial" w:hAnsi="Arial" w:cs="Arial"/>
        </w:rPr>
        <w:t>Flexibility</w:t>
      </w:r>
    </w:p>
    <w:p w14:paraId="47CE7DDB" w14:textId="77777777" w:rsidR="00D0163E" w:rsidRPr="00F1080B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F1080B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F1080B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F1080B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55F79BD3" w14:textId="4CD514C9" w:rsidR="00BC291E" w:rsidRPr="00F1080B" w:rsidRDefault="00943D73" w:rsidP="00F1080B">
      <w:pPr>
        <w:pStyle w:val="ListParagraph"/>
        <w:numPr>
          <w:ilvl w:val="0"/>
          <w:numId w:val="12"/>
        </w:num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Higher Education qualification or equivalent experience in Administration</w:t>
      </w:r>
    </w:p>
    <w:p w14:paraId="1721CD90" w14:textId="77777777" w:rsidR="00D0163E" w:rsidRPr="00F1080B" w:rsidRDefault="00D0163E" w:rsidP="00521F87">
      <w:pPr>
        <w:pStyle w:val="Heading4"/>
        <w:rPr>
          <w:rFonts w:ascii="Arial" w:hAnsi="Arial" w:cs="Arial"/>
          <w:b/>
          <w:i w:val="0"/>
          <w:iCs w:val="0"/>
          <w:color w:val="auto"/>
        </w:rPr>
      </w:pPr>
      <w:r w:rsidRPr="00F1080B">
        <w:rPr>
          <w:rFonts w:ascii="Arial" w:hAnsi="Arial" w:cs="Arial"/>
          <w:b/>
          <w:i w:val="0"/>
          <w:iCs w:val="0"/>
          <w:color w:val="auto"/>
        </w:rPr>
        <w:lastRenderedPageBreak/>
        <w:t>Experience</w:t>
      </w:r>
    </w:p>
    <w:p w14:paraId="52C95570" w14:textId="69CA287A" w:rsidR="00943D73" w:rsidRPr="00F1080B" w:rsidRDefault="00943D73" w:rsidP="00943D73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Experience of project administration</w:t>
      </w:r>
    </w:p>
    <w:p w14:paraId="10DF7CB6" w14:textId="34B372C5" w:rsidR="00943D73" w:rsidRPr="00F1080B" w:rsidRDefault="00943D73" w:rsidP="00943D73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Experience of working to deadlines</w:t>
      </w:r>
    </w:p>
    <w:p w14:paraId="06D7D3F9" w14:textId="747ACFE1" w:rsidR="00BC291E" w:rsidRPr="00F1080B" w:rsidRDefault="00943D73" w:rsidP="00943D73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</w:rPr>
      </w:pPr>
      <w:r w:rsidRPr="00F1080B">
        <w:rPr>
          <w:rStyle w:val="Emphasis"/>
          <w:rFonts w:ascii="Arial" w:hAnsi="Arial" w:cs="Arial"/>
          <w:i w:val="0"/>
          <w:iCs w:val="0"/>
        </w:rPr>
        <w:t>Knowledge/experience of HE/FE Sector</w:t>
      </w:r>
    </w:p>
    <w:p w14:paraId="31D00374" w14:textId="77777777" w:rsidR="00D0163E" w:rsidRPr="00F1080B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F1080B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Pr="00F1080B" w:rsidRDefault="00C54A45" w:rsidP="00C54A45">
      <w:pPr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F1080B" w:rsidRDefault="00D43601" w:rsidP="00C54A45">
      <w:pPr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F1080B">
        <w:rPr>
          <w:rFonts w:ascii="Arial" w:hAnsi="Arial" w:cs="Arial"/>
        </w:rPr>
        <w:t>diversity</w:t>
      </w:r>
      <w:proofErr w:type="gramEnd"/>
      <w:r w:rsidRPr="00F1080B">
        <w:rPr>
          <w:rFonts w:ascii="Arial" w:hAnsi="Arial" w:cs="Arial"/>
        </w:rPr>
        <w:t xml:space="preserve"> and inclusion. </w:t>
      </w:r>
      <w:proofErr w:type="gramStart"/>
      <w:r w:rsidRPr="00F1080B">
        <w:rPr>
          <w:rFonts w:ascii="Arial" w:hAnsi="Arial" w:cs="Arial"/>
        </w:rPr>
        <w:t>However</w:t>
      </w:r>
      <w:proofErr w:type="gramEnd"/>
      <w:r w:rsidRPr="00F1080B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F1080B" w:rsidRDefault="00C54A45" w:rsidP="00C54A45">
      <w:pPr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F1080B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F1080B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0295" w14:textId="77777777" w:rsidR="00DE55A2" w:rsidRDefault="00DE55A2" w:rsidP="00002574">
      <w:pPr>
        <w:spacing w:after="0" w:line="240" w:lineRule="auto"/>
      </w:pPr>
      <w:r>
        <w:separator/>
      </w:r>
    </w:p>
  </w:endnote>
  <w:endnote w:type="continuationSeparator" w:id="0">
    <w:p w14:paraId="5D99461E" w14:textId="77777777" w:rsidR="00DE55A2" w:rsidRDefault="00DE55A2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75F6" w14:textId="77777777" w:rsidR="00657F7D" w:rsidRDefault="0065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3BA79DD2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612" w14:textId="77777777" w:rsidR="00657F7D" w:rsidRDefault="0065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2B62" w14:textId="77777777" w:rsidR="00DE55A2" w:rsidRDefault="00DE55A2" w:rsidP="00002574">
      <w:pPr>
        <w:spacing w:after="0" w:line="240" w:lineRule="auto"/>
      </w:pPr>
      <w:r>
        <w:separator/>
      </w:r>
    </w:p>
  </w:footnote>
  <w:footnote w:type="continuationSeparator" w:id="0">
    <w:p w14:paraId="2E8FE873" w14:textId="77777777" w:rsidR="00DE55A2" w:rsidRDefault="00DE55A2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2911" w14:textId="77777777" w:rsidR="00657F7D" w:rsidRDefault="0065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14F8" w14:textId="77777777" w:rsidR="00657F7D" w:rsidRDefault="0065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5C38" w14:textId="77777777" w:rsidR="00657F7D" w:rsidRDefault="00657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21C"/>
    <w:multiLevelType w:val="hybridMultilevel"/>
    <w:tmpl w:val="58B2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BAD"/>
    <w:multiLevelType w:val="hybridMultilevel"/>
    <w:tmpl w:val="C52827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6E3A"/>
    <w:multiLevelType w:val="hybridMultilevel"/>
    <w:tmpl w:val="D94E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0B3B"/>
    <w:multiLevelType w:val="hybridMultilevel"/>
    <w:tmpl w:val="08F6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313B"/>
    <w:multiLevelType w:val="hybridMultilevel"/>
    <w:tmpl w:val="BA10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9AB"/>
    <w:multiLevelType w:val="hybridMultilevel"/>
    <w:tmpl w:val="3C68C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97055EC"/>
    <w:multiLevelType w:val="hybridMultilevel"/>
    <w:tmpl w:val="228E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B3F1D"/>
    <w:multiLevelType w:val="hybridMultilevel"/>
    <w:tmpl w:val="072C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749EF"/>
    <w:rsid w:val="00186FB3"/>
    <w:rsid w:val="00275BED"/>
    <w:rsid w:val="00313954"/>
    <w:rsid w:val="00362DE8"/>
    <w:rsid w:val="003837A2"/>
    <w:rsid w:val="00521F87"/>
    <w:rsid w:val="00657F7D"/>
    <w:rsid w:val="006848E2"/>
    <w:rsid w:val="007F488D"/>
    <w:rsid w:val="008010BC"/>
    <w:rsid w:val="008D2128"/>
    <w:rsid w:val="00943D73"/>
    <w:rsid w:val="00A04C3F"/>
    <w:rsid w:val="00A41B9B"/>
    <w:rsid w:val="00AE7DE7"/>
    <w:rsid w:val="00B057A4"/>
    <w:rsid w:val="00B65A13"/>
    <w:rsid w:val="00BC291E"/>
    <w:rsid w:val="00BE54DD"/>
    <w:rsid w:val="00C54A45"/>
    <w:rsid w:val="00CA2C4C"/>
    <w:rsid w:val="00D0163E"/>
    <w:rsid w:val="00D104B9"/>
    <w:rsid w:val="00D43601"/>
    <w:rsid w:val="00D537F5"/>
    <w:rsid w:val="00DE55A2"/>
    <w:rsid w:val="00DF4B74"/>
    <w:rsid w:val="00E63FF2"/>
    <w:rsid w:val="00F1080B"/>
    <w:rsid w:val="00F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7</cp:revision>
  <dcterms:created xsi:type="dcterms:W3CDTF">2022-01-07T14:03:00Z</dcterms:created>
  <dcterms:modified xsi:type="dcterms:W3CDTF">2022-01-07T16:13:00Z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2022-01-07T14:08:50.5713137Z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2022-01-07T14:08:50.5713137Z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