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5D48C0AB" w14:textId="77777777" w:rsidR="0066162A" w:rsidRPr="0066162A" w:rsidRDefault="0066162A" w:rsidP="0066162A">
      <w:pPr>
        <w:pStyle w:val="TableParagraph"/>
        <w:ind w:right="708"/>
        <w:rPr>
          <w:rFonts w:ascii="Arial"/>
          <w:iCs/>
        </w:rPr>
      </w:pPr>
      <w:r w:rsidRPr="0066162A">
        <w:rPr>
          <w:rFonts w:ascii="Arial"/>
          <w:iCs/>
        </w:rPr>
        <w:t>Student Records and Awards Advisor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2E682138" w:rsidR="00BC291E" w:rsidRPr="0066162A" w:rsidRDefault="0066162A" w:rsidP="00BC291E">
      <w:pPr>
        <w:rPr>
          <w:rStyle w:val="Emphasis"/>
          <w:rFonts w:ascii="Arial" w:hAnsi="Arial" w:cs="Arial"/>
          <w:i w:val="0"/>
          <w:iCs w:val="0"/>
        </w:rPr>
      </w:pPr>
      <w:r>
        <w:rPr>
          <w:rStyle w:val="Emphasis"/>
          <w:rFonts w:ascii="Arial" w:hAnsi="Arial" w:cs="Arial"/>
          <w:i w:val="0"/>
          <w:iCs w:val="0"/>
        </w:rPr>
        <w:t>The Registry</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282C1D9E" w:rsidR="00BC291E" w:rsidRPr="00BC1DB3" w:rsidRDefault="00BC1DB3" w:rsidP="00BC291E">
      <w:pPr>
        <w:rPr>
          <w:rStyle w:val="Emphasis"/>
          <w:rFonts w:ascii="Arial" w:hAnsi="Arial" w:cs="Arial"/>
          <w:i w:val="0"/>
          <w:iCs w:val="0"/>
        </w:rPr>
      </w:pPr>
      <w:r w:rsidRPr="00BC1DB3">
        <w:rPr>
          <w:rStyle w:val="Emphasis"/>
          <w:rFonts w:ascii="Arial" w:hAnsi="Arial" w:cs="Arial"/>
          <w:i w:val="0"/>
          <w:iCs w:val="0"/>
        </w:rPr>
        <w:t>Kedleston Road, Derby</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66A921F5" w:rsidR="003837A2" w:rsidRPr="00BC1DB3" w:rsidRDefault="00BC1DB3" w:rsidP="003837A2">
      <w:pPr>
        <w:rPr>
          <w:rStyle w:val="Emphasis"/>
          <w:rFonts w:ascii="Arial" w:hAnsi="Arial" w:cs="Arial"/>
          <w:i w:val="0"/>
          <w:iCs w:val="0"/>
        </w:rPr>
      </w:pPr>
      <w:r w:rsidRPr="00BC1DB3">
        <w:rPr>
          <w:rStyle w:val="Emphasis"/>
          <w:rFonts w:ascii="Arial" w:hAnsi="Arial" w:cs="Arial"/>
          <w:i w:val="0"/>
          <w:iCs w:val="0"/>
        </w:rPr>
        <w:t>0644-21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24991326" w:rsidR="00BC291E" w:rsidRPr="00BC1DB3" w:rsidRDefault="00BC1DB3" w:rsidP="00BC291E">
      <w:pPr>
        <w:rPr>
          <w:rStyle w:val="Emphasis"/>
          <w:rFonts w:ascii="Arial" w:hAnsi="Arial" w:cs="Arial"/>
          <w:i w:val="0"/>
          <w:iCs w:val="0"/>
        </w:rPr>
      </w:pPr>
      <w:r w:rsidRPr="00BC1DB3">
        <w:rPr>
          <w:rStyle w:val="Emphasis"/>
          <w:rFonts w:ascii="Arial" w:hAnsi="Arial" w:cs="Arial"/>
          <w:i w:val="0"/>
          <w:iCs w:val="0"/>
        </w:rPr>
        <w:t>£21,007 to £22,627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0B19760D" w:rsidR="00BC291E" w:rsidRPr="00BC1DB3" w:rsidRDefault="00BC1DB3" w:rsidP="00BC291E">
      <w:pPr>
        <w:rPr>
          <w:rStyle w:val="Emphasis"/>
          <w:rFonts w:ascii="Arial" w:hAnsi="Arial" w:cs="Arial"/>
          <w:i w:val="0"/>
          <w:iCs w:val="0"/>
        </w:rPr>
      </w:pPr>
      <w:r w:rsidRPr="00BC1DB3">
        <w:rPr>
          <w:rStyle w:val="Emphasis"/>
          <w:rFonts w:ascii="Arial" w:hAnsi="Arial" w:cs="Arial"/>
          <w:i w:val="0"/>
          <w:iCs w:val="0"/>
        </w:rPr>
        <w:t>Senior Student Records &amp; Awards Officer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1F806589" w:rsidR="00BE54DD" w:rsidRPr="00BC1DB3" w:rsidRDefault="00362DE8" w:rsidP="003837A2">
      <w:pPr>
        <w:rPr>
          <w:rFonts w:ascii="Arial" w:hAnsi="Arial" w:cs="Arial"/>
          <w:i/>
          <w:iCs/>
        </w:rPr>
      </w:pPr>
      <w:r w:rsidRPr="00BC1DB3">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21B35D32" w14:textId="77777777" w:rsidR="00BC1DB3" w:rsidRDefault="0066162A" w:rsidP="0066162A">
      <w:pPr>
        <w:rPr>
          <w:rFonts w:ascii="Arial" w:hAnsi="Arial" w:cs="Arial"/>
        </w:rPr>
      </w:pPr>
      <w:r w:rsidRPr="0066162A">
        <w:rPr>
          <w:rFonts w:ascii="Arial" w:hAnsi="Arial" w:cs="Arial"/>
        </w:rPr>
        <w:t xml:space="preserve">The role will focus on ensuring that processes are followed in alignment with the student records and awards strategy, </w:t>
      </w:r>
      <w:proofErr w:type="gramStart"/>
      <w:r w:rsidRPr="0066162A">
        <w:rPr>
          <w:rFonts w:ascii="Arial" w:hAnsi="Arial" w:cs="Arial"/>
        </w:rPr>
        <w:t>procedures</w:t>
      </w:r>
      <w:proofErr w:type="gramEnd"/>
      <w:r w:rsidRPr="0066162A">
        <w:rPr>
          <w:rFonts w:ascii="Arial" w:hAnsi="Arial" w:cs="Arial"/>
        </w:rPr>
        <w:t xml:space="preserve"> and university regulations. This will entail meeting KPI’s such as turnaround times, managing sometimes high and unpredictable volumes during peak periods, complex queries and ensuring compliance requirements are always met. The task of processing student records and awards involves multiple systems and therefore comfort and confidence with working across various technologies is key. In doing so, you will understand and adhere to the sequence, process and data capturing needs to feed management information and statutory returns.</w:t>
      </w:r>
    </w:p>
    <w:p w14:paraId="57B201DC" w14:textId="38F80BDA" w:rsidR="0066162A" w:rsidRPr="0066162A" w:rsidRDefault="00BC1DB3" w:rsidP="0066162A">
      <w:pPr>
        <w:rPr>
          <w:rFonts w:ascii="Arial" w:hAnsi="Arial" w:cs="Arial"/>
        </w:rPr>
      </w:pPr>
      <w:r>
        <w:rPr>
          <w:rFonts w:ascii="Arial" w:hAnsi="Arial" w:cs="Arial"/>
        </w:rPr>
        <w:t>The post holder</w:t>
      </w:r>
      <w:r w:rsidR="0066162A" w:rsidRPr="0066162A">
        <w:rPr>
          <w:rFonts w:ascii="Arial" w:hAnsi="Arial" w:cs="Arial"/>
        </w:rPr>
        <w:t xml:space="preserve"> will work under the supervision of the </w:t>
      </w:r>
      <w:r w:rsidR="00897A1B">
        <w:rPr>
          <w:rFonts w:ascii="Arial" w:hAnsi="Arial" w:cs="Arial"/>
        </w:rPr>
        <w:t xml:space="preserve">Senior </w:t>
      </w:r>
      <w:r w:rsidR="0066162A" w:rsidRPr="0066162A">
        <w:rPr>
          <w:rFonts w:ascii="Arial" w:hAnsi="Arial" w:cs="Arial"/>
        </w:rPr>
        <w:t xml:space="preserve">Student Records and Awards Officer and work closely with key stakeholders to ensure the highest accuracy of the student record which captures their journey from enrolment through to assessment to generate the correct student fee, </w:t>
      </w:r>
      <w:proofErr w:type="gramStart"/>
      <w:r w:rsidR="0066162A" w:rsidRPr="0066162A">
        <w:rPr>
          <w:rFonts w:ascii="Arial" w:hAnsi="Arial" w:cs="Arial"/>
        </w:rPr>
        <w:t>funding</w:t>
      </w:r>
      <w:proofErr w:type="gramEnd"/>
      <w:r w:rsidR="0066162A" w:rsidRPr="0066162A">
        <w:rPr>
          <w:rFonts w:ascii="Arial" w:hAnsi="Arial" w:cs="Arial"/>
        </w:rPr>
        <w:t xml:space="preserve"> and award. This will require comprehensive knowledge of the student and academic regulations, the requirements for statutory returns and the student journey. </w:t>
      </w:r>
      <w:r>
        <w:rPr>
          <w:rFonts w:ascii="Arial" w:hAnsi="Arial" w:cs="Arial"/>
        </w:rPr>
        <w:t>The post holder</w:t>
      </w:r>
      <w:r w:rsidR="0066162A" w:rsidRPr="0066162A">
        <w:rPr>
          <w:rFonts w:ascii="Arial" w:hAnsi="Arial" w:cs="Arial"/>
        </w:rPr>
        <w:t xml:space="preserve"> will be expected to work independently and take ownership of your work</w:t>
      </w:r>
      <w:r w:rsidR="00897A1B">
        <w:rPr>
          <w:rFonts w:ascii="Arial" w:hAnsi="Arial" w:cs="Arial"/>
        </w:rPr>
        <w:t xml:space="preserve"> and</w:t>
      </w:r>
      <w:r>
        <w:rPr>
          <w:rFonts w:ascii="Arial" w:hAnsi="Arial" w:cs="Arial"/>
        </w:rPr>
        <w:t xml:space="preserve"> they</w:t>
      </w:r>
      <w:r w:rsidR="0066162A" w:rsidRPr="0066162A">
        <w:rPr>
          <w:rFonts w:ascii="Arial" w:hAnsi="Arial" w:cs="Arial"/>
        </w:rPr>
        <w:t xml:space="preserve"> will be expected to work collaboratively across </w:t>
      </w:r>
      <w:r w:rsidR="00897A1B">
        <w:rPr>
          <w:rFonts w:ascii="Arial" w:hAnsi="Arial" w:cs="Arial"/>
        </w:rPr>
        <w:t>the team</w:t>
      </w:r>
      <w:r w:rsidR="0066162A" w:rsidRPr="0066162A">
        <w:rPr>
          <w:rFonts w:ascii="Arial" w:hAnsi="Arial" w:cs="Arial"/>
        </w:rPr>
        <w:t>.</w:t>
      </w:r>
    </w:p>
    <w:p w14:paraId="4C82BE71" w14:textId="3C6C5F6B" w:rsidR="0066162A" w:rsidRPr="0066162A" w:rsidRDefault="00BC1DB3" w:rsidP="0066162A">
      <w:pPr>
        <w:rPr>
          <w:rFonts w:ascii="Arial" w:hAnsi="Arial" w:cs="Arial"/>
        </w:rPr>
      </w:pPr>
      <w:r>
        <w:rPr>
          <w:rFonts w:ascii="Arial" w:hAnsi="Arial" w:cs="Arial"/>
        </w:rPr>
        <w:t>The post holder</w:t>
      </w:r>
      <w:r w:rsidR="0066162A" w:rsidRPr="0066162A">
        <w:rPr>
          <w:rFonts w:ascii="Arial" w:hAnsi="Arial" w:cs="Arial"/>
        </w:rPr>
        <w:t xml:space="preserve"> will be the Data Champion for all data within your business area, ensuring the processing and management of the data is in line with data security policies and established procedures.</w:t>
      </w:r>
    </w:p>
    <w:p w14:paraId="4ED0D93B" w14:textId="77777777" w:rsidR="0066162A" w:rsidRPr="0066162A" w:rsidRDefault="0066162A" w:rsidP="0066162A">
      <w:pPr>
        <w:rPr>
          <w:rFonts w:ascii="Arial" w:hAnsi="Arial" w:cs="Arial"/>
        </w:rPr>
      </w:pPr>
    </w:p>
    <w:p w14:paraId="472CA3D0" w14:textId="0914E164" w:rsidR="0066162A" w:rsidRPr="0066162A" w:rsidRDefault="00BC1DB3" w:rsidP="0066162A">
      <w:pPr>
        <w:rPr>
          <w:rFonts w:ascii="Arial" w:hAnsi="Arial" w:cs="Arial"/>
        </w:rPr>
      </w:pPr>
      <w:r>
        <w:rPr>
          <w:rFonts w:ascii="Arial" w:hAnsi="Arial" w:cs="Arial"/>
        </w:rPr>
        <w:lastRenderedPageBreak/>
        <w:t>The post holder</w:t>
      </w:r>
      <w:r w:rsidR="0066162A" w:rsidRPr="0066162A">
        <w:rPr>
          <w:rFonts w:ascii="Arial" w:hAnsi="Arial" w:cs="Arial"/>
        </w:rPr>
        <w:t xml:space="preserve"> will support the wider work of the Registry, providing an excellent student experience and assisting in key University operational activities </w:t>
      </w:r>
      <w:proofErr w:type="gramStart"/>
      <w:r w:rsidR="0066162A" w:rsidRPr="0066162A">
        <w:rPr>
          <w:rFonts w:ascii="Arial" w:hAnsi="Arial" w:cs="Arial"/>
        </w:rPr>
        <w:t>e.g.</w:t>
      </w:r>
      <w:proofErr w:type="gramEnd"/>
      <w:r w:rsidR="0066162A" w:rsidRPr="0066162A">
        <w:rPr>
          <w:rFonts w:ascii="Arial" w:hAnsi="Arial" w:cs="Arial"/>
        </w:rPr>
        <w:t xml:space="preserve"> open days, exams, graduation, enrolment, etc.</w:t>
      </w:r>
    </w:p>
    <w:p w14:paraId="7E0E1E1C" w14:textId="447B3EFF" w:rsidR="00D0163E" w:rsidRDefault="00D0163E" w:rsidP="0066162A">
      <w:pPr>
        <w:pStyle w:val="Heading2"/>
        <w:rPr>
          <w:rFonts w:ascii="Arial" w:hAnsi="Arial" w:cs="Arial"/>
          <w:b/>
          <w:color w:val="auto"/>
        </w:rPr>
      </w:pPr>
      <w:r w:rsidRPr="008010BC">
        <w:rPr>
          <w:rFonts w:ascii="Arial" w:hAnsi="Arial" w:cs="Arial"/>
          <w:b/>
          <w:color w:val="auto"/>
        </w:rPr>
        <w:t>Principal Accountabilities</w:t>
      </w:r>
    </w:p>
    <w:p w14:paraId="0F5C2B32" w14:textId="101F5761" w:rsidR="0066162A" w:rsidRDefault="0066162A" w:rsidP="0066162A">
      <w:pPr>
        <w:pStyle w:val="ListParagraph"/>
        <w:numPr>
          <w:ilvl w:val="0"/>
          <w:numId w:val="7"/>
        </w:numPr>
        <w:rPr>
          <w:rFonts w:ascii="Arial" w:hAnsi="Arial" w:cs="Arial"/>
        </w:rPr>
      </w:pPr>
      <w:r w:rsidRPr="0066162A">
        <w:rPr>
          <w:rFonts w:ascii="Arial" w:hAnsi="Arial" w:cs="Arial"/>
        </w:rPr>
        <w:t xml:space="preserve">Assess, </w:t>
      </w:r>
      <w:proofErr w:type="gramStart"/>
      <w:r w:rsidRPr="0066162A">
        <w:rPr>
          <w:rFonts w:ascii="Arial" w:hAnsi="Arial" w:cs="Arial"/>
        </w:rPr>
        <w:t>monitor</w:t>
      </w:r>
      <w:proofErr w:type="gramEnd"/>
      <w:r w:rsidRPr="0066162A">
        <w:rPr>
          <w:rFonts w:ascii="Arial" w:hAnsi="Arial" w:cs="Arial"/>
        </w:rPr>
        <w:t xml:space="preserve"> and manage student records and enquiries effectively, acting as the key contact for students, academics and programme support administrators. Understand the importance and responsibility of the enrolment, attendance, financial, academic and assessment record of each student which drives the student fee charged, funding </w:t>
      </w:r>
      <w:proofErr w:type="gramStart"/>
      <w:r w:rsidRPr="0066162A">
        <w:rPr>
          <w:rFonts w:ascii="Arial" w:hAnsi="Arial" w:cs="Arial"/>
        </w:rPr>
        <w:t>issued</w:t>
      </w:r>
      <w:proofErr w:type="gramEnd"/>
      <w:r w:rsidRPr="0066162A">
        <w:rPr>
          <w:rFonts w:ascii="Arial" w:hAnsi="Arial" w:cs="Arial"/>
        </w:rPr>
        <w:t xml:space="preserve"> and award</w:t>
      </w:r>
      <w:r w:rsidRPr="0066162A">
        <w:rPr>
          <w:rFonts w:ascii="Arial" w:hAnsi="Arial" w:cs="Arial"/>
          <w:spacing w:val="-3"/>
        </w:rPr>
        <w:t xml:space="preserve"> </w:t>
      </w:r>
      <w:r w:rsidRPr="0066162A">
        <w:rPr>
          <w:rFonts w:ascii="Arial" w:hAnsi="Arial" w:cs="Arial"/>
        </w:rPr>
        <w:t>given.</w:t>
      </w:r>
    </w:p>
    <w:p w14:paraId="1D67DD30" w14:textId="5562DF80" w:rsidR="001A0796" w:rsidRPr="0066162A" w:rsidRDefault="001A0796" w:rsidP="0066162A">
      <w:pPr>
        <w:pStyle w:val="ListParagraph"/>
        <w:numPr>
          <w:ilvl w:val="0"/>
          <w:numId w:val="7"/>
        </w:numPr>
        <w:rPr>
          <w:rFonts w:ascii="Arial" w:hAnsi="Arial" w:cs="Arial"/>
        </w:rPr>
      </w:pPr>
      <w:r>
        <w:rPr>
          <w:rFonts w:ascii="Arial" w:hAnsi="Arial" w:cs="Arial"/>
        </w:rPr>
        <w:t xml:space="preserve">Manage enquiries and contact from external stake holders, including but not limited to, Student Loan Company and assist students with their student finance and funding journey. </w:t>
      </w:r>
    </w:p>
    <w:p w14:paraId="2011DE6F" w14:textId="77777777" w:rsidR="0066162A" w:rsidRPr="0066162A" w:rsidRDefault="0066162A" w:rsidP="0066162A">
      <w:pPr>
        <w:pStyle w:val="ListParagraph"/>
        <w:numPr>
          <w:ilvl w:val="0"/>
          <w:numId w:val="7"/>
        </w:numPr>
        <w:rPr>
          <w:rFonts w:ascii="Arial" w:hAnsi="Arial" w:cs="Arial"/>
        </w:rPr>
      </w:pPr>
      <w:r w:rsidRPr="0066162A">
        <w:rPr>
          <w:rFonts w:ascii="Arial" w:hAnsi="Arial" w:cs="Arial"/>
        </w:rPr>
        <w:t xml:space="preserve">Manage and maintain accurate student record transactions and data to enable concise reporting for institutional decision-making, strategy development, internal audits and external returns </w:t>
      </w:r>
      <w:proofErr w:type="gramStart"/>
      <w:r w:rsidRPr="0066162A">
        <w:rPr>
          <w:rFonts w:ascii="Arial" w:hAnsi="Arial" w:cs="Arial"/>
        </w:rPr>
        <w:t>e.g.</w:t>
      </w:r>
      <w:proofErr w:type="gramEnd"/>
      <w:r w:rsidRPr="0066162A">
        <w:rPr>
          <w:rFonts w:ascii="Arial" w:hAnsi="Arial" w:cs="Arial"/>
        </w:rPr>
        <w:t xml:space="preserve"> Student Loans Company, HESA and university league tables. Be proactive and transparent in completing any required investigative and remedial work to maintain</w:t>
      </w:r>
      <w:r w:rsidRPr="0066162A">
        <w:rPr>
          <w:rFonts w:ascii="Arial" w:hAnsi="Arial" w:cs="Arial"/>
          <w:spacing w:val="-1"/>
        </w:rPr>
        <w:t xml:space="preserve"> </w:t>
      </w:r>
      <w:r w:rsidRPr="0066162A">
        <w:rPr>
          <w:rFonts w:ascii="Arial" w:hAnsi="Arial" w:cs="Arial"/>
        </w:rPr>
        <w:t>accuracy.</w:t>
      </w:r>
    </w:p>
    <w:p w14:paraId="53E83068" w14:textId="77777777" w:rsidR="0066162A" w:rsidRPr="0066162A" w:rsidRDefault="0066162A" w:rsidP="0066162A">
      <w:pPr>
        <w:pStyle w:val="ListParagraph"/>
        <w:numPr>
          <w:ilvl w:val="0"/>
          <w:numId w:val="7"/>
        </w:numPr>
        <w:rPr>
          <w:rFonts w:ascii="Arial" w:hAnsi="Arial" w:cs="Arial"/>
        </w:rPr>
      </w:pPr>
      <w:r w:rsidRPr="0066162A">
        <w:rPr>
          <w:rFonts w:ascii="Arial" w:hAnsi="Arial" w:cs="Arial"/>
        </w:rPr>
        <w:t xml:space="preserve">Maintain and help evolve further the student-centred culture to support institutional goals for student experience, </w:t>
      </w:r>
      <w:proofErr w:type="gramStart"/>
      <w:r w:rsidRPr="0066162A">
        <w:rPr>
          <w:rFonts w:ascii="Arial" w:hAnsi="Arial" w:cs="Arial"/>
        </w:rPr>
        <w:t>retention</w:t>
      </w:r>
      <w:proofErr w:type="gramEnd"/>
      <w:r w:rsidRPr="0066162A">
        <w:rPr>
          <w:rFonts w:ascii="Arial" w:hAnsi="Arial" w:cs="Arial"/>
        </w:rPr>
        <w:t xml:space="preserve"> and progression. In doing so, to continually adopt and adjust your approach and methodology to manage conflicting priorities when supporting student</w:t>
      </w:r>
      <w:r w:rsidRPr="0066162A">
        <w:rPr>
          <w:rFonts w:ascii="Arial" w:hAnsi="Arial" w:cs="Arial"/>
          <w:spacing w:val="-3"/>
        </w:rPr>
        <w:t xml:space="preserve"> </w:t>
      </w:r>
      <w:r w:rsidRPr="0066162A">
        <w:rPr>
          <w:rFonts w:ascii="Arial" w:hAnsi="Arial" w:cs="Arial"/>
        </w:rPr>
        <w:t>needs.</w:t>
      </w:r>
    </w:p>
    <w:p w14:paraId="2EA2DAF1" w14:textId="77777777" w:rsidR="0066162A" w:rsidRPr="0066162A" w:rsidRDefault="0066162A" w:rsidP="0066162A">
      <w:pPr>
        <w:pStyle w:val="ListParagraph"/>
        <w:numPr>
          <w:ilvl w:val="0"/>
          <w:numId w:val="7"/>
        </w:numPr>
        <w:rPr>
          <w:rFonts w:ascii="Arial" w:hAnsi="Arial" w:cs="Arial"/>
        </w:rPr>
      </w:pPr>
      <w:r w:rsidRPr="0066162A">
        <w:rPr>
          <w:rFonts w:ascii="Arial" w:hAnsi="Arial" w:cs="Arial"/>
        </w:rPr>
        <w:t xml:space="preserve">Uphold, </w:t>
      </w:r>
      <w:proofErr w:type="gramStart"/>
      <w:r w:rsidRPr="0066162A">
        <w:rPr>
          <w:rFonts w:ascii="Arial" w:hAnsi="Arial" w:cs="Arial"/>
        </w:rPr>
        <w:t>understand</w:t>
      </w:r>
      <w:proofErr w:type="gramEnd"/>
      <w:r w:rsidRPr="0066162A">
        <w:rPr>
          <w:rFonts w:ascii="Arial" w:hAnsi="Arial" w:cs="Arial"/>
        </w:rPr>
        <w:t xml:space="preserve"> and guard the student and academic regulations and policies for the institution and the interpretation of them. Hold the same regard for other internal/external policies and</w:t>
      </w:r>
      <w:r w:rsidRPr="0066162A">
        <w:rPr>
          <w:rFonts w:ascii="Arial" w:hAnsi="Arial" w:cs="Arial"/>
          <w:spacing w:val="-17"/>
        </w:rPr>
        <w:t xml:space="preserve"> </w:t>
      </w:r>
      <w:r w:rsidRPr="0066162A">
        <w:rPr>
          <w:rFonts w:ascii="Arial" w:hAnsi="Arial" w:cs="Arial"/>
        </w:rPr>
        <w:t>procedures.</w:t>
      </w:r>
    </w:p>
    <w:p w14:paraId="323D10D9" w14:textId="5F19A0E6" w:rsidR="0066162A" w:rsidRPr="0066162A" w:rsidRDefault="0066162A" w:rsidP="0066162A">
      <w:pPr>
        <w:pStyle w:val="ListParagraph"/>
        <w:numPr>
          <w:ilvl w:val="0"/>
          <w:numId w:val="7"/>
        </w:numPr>
        <w:rPr>
          <w:rFonts w:ascii="Arial" w:hAnsi="Arial" w:cs="Arial"/>
        </w:rPr>
      </w:pPr>
      <w:r w:rsidRPr="0066162A">
        <w:rPr>
          <w:rFonts w:ascii="Arial" w:hAnsi="Arial" w:cs="Arial"/>
        </w:rPr>
        <w:t>Work with the</w:t>
      </w:r>
      <w:r w:rsidR="004258BF">
        <w:rPr>
          <w:rFonts w:ascii="Arial" w:hAnsi="Arial" w:cs="Arial"/>
        </w:rPr>
        <w:t xml:space="preserve"> </w:t>
      </w:r>
      <w:r w:rsidRPr="0066162A">
        <w:rPr>
          <w:rFonts w:ascii="Arial" w:hAnsi="Arial" w:cs="Arial"/>
        </w:rPr>
        <w:t>Student Records and Awards Officer to implement practice which enhances the student experience and upholds the values of equality and social</w:t>
      </w:r>
      <w:r w:rsidRPr="0066162A">
        <w:rPr>
          <w:rFonts w:ascii="Arial" w:hAnsi="Arial" w:cs="Arial"/>
          <w:spacing w:val="-4"/>
        </w:rPr>
        <w:t xml:space="preserve"> </w:t>
      </w:r>
      <w:r w:rsidRPr="0066162A">
        <w:rPr>
          <w:rFonts w:ascii="Arial" w:hAnsi="Arial" w:cs="Arial"/>
        </w:rPr>
        <w:t>inclusion.</w:t>
      </w:r>
    </w:p>
    <w:p w14:paraId="6BBC23BB" w14:textId="77777777" w:rsidR="0066162A" w:rsidRPr="0066162A" w:rsidRDefault="0066162A" w:rsidP="0066162A">
      <w:pPr>
        <w:pStyle w:val="ListParagraph"/>
        <w:numPr>
          <w:ilvl w:val="0"/>
          <w:numId w:val="7"/>
        </w:numPr>
        <w:rPr>
          <w:rFonts w:ascii="Arial" w:hAnsi="Arial" w:cs="Arial"/>
        </w:rPr>
      </w:pPr>
      <w:r w:rsidRPr="0066162A">
        <w:rPr>
          <w:rFonts w:ascii="Arial" w:hAnsi="Arial" w:cs="Arial"/>
        </w:rPr>
        <w:t xml:space="preserve">Ensure that customer service provided to </w:t>
      </w:r>
      <w:proofErr w:type="gramStart"/>
      <w:r w:rsidRPr="0066162A">
        <w:rPr>
          <w:rFonts w:ascii="Arial" w:hAnsi="Arial" w:cs="Arial"/>
        </w:rPr>
        <w:t>University</w:t>
      </w:r>
      <w:proofErr w:type="gramEnd"/>
      <w:r w:rsidRPr="0066162A">
        <w:rPr>
          <w:rFonts w:ascii="Arial" w:hAnsi="Arial" w:cs="Arial"/>
        </w:rPr>
        <w:t xml:space="preserve"> staff and students is delivered as expected and to a high standard. Assist in establishing service level agreements with internal customers and service</w:t>
      </w:r>
      <w:r w:rsidRPr="0066162A">
        <w:rPr>
          <w:rFonts w:ascii="Arial" w:hAnsi="Arial" w:cs="Arial"/>
          <w:spacing w:val="-19"/>
        </w:rPr>
        <w:t xml:space="preserve"> </w:t>
      </w:r>
      <w:r w:rsidRPr="0066162A">
        <w:rPr>
          <w:rFonts w:ascii="Arial" w:hAnsi="Arial" w:cs="Arial"/>
        </w:rPr>
        <w:t>providers.</w:t>
      </w:r>
    </w:p>
    <w:p w14:paraId="2535C9E3" w14:textId="77777777" w:rsidR="0066162A" w:rsidRPr="001A0796" w:rsidRDefault="0066162A" w:rsidP="0066162A">
      <w:pPr>
        <w:pStyle w:val="ListParagraph"/>
        <w:numPr>
          <w:ilvl w:val="0"/>
          <w:numId w:val="7"/>
        </w:numPr>
        <w:rPr>
          <w:rFonts w:ascii="Arial" w:hAnsi="Arial" w:cs="Arial"/>
        </w:rPr>
      </w:pPr>
      <w:r w:rsidRPr="0066162A">
        <w:rPr>
          <w:rFonts w:ascii="Arial" w:hAnsi="Arial" w:cs="Arial"/>
        </w:rPr>
        <w:t xml:space="preserve">Attend as required and feedback on information received from external meetings, </w:t>
      </w:r>
      <w:proofErr w:type="gramStart"/>
      <w:r w:rsidRPr="001A0796">
        <w:rPr>
          <w:rFonts w:ascii="Arial" w:hAnsi="Arial" w:cs="Arial"/>
        </w:rPr>
        <w:t>conferences</w:t>
      </w:r>
      <w:proofErr w:type="gramEnd"/>
      <w:r w:rsidRPr="001A0796">
        <w:rPr>
          <w:rFonts w:ascii="Arial" w:hAnsi="Arial" w:cs="Arial"/>
        </w:rPr>
        <w:t xml:space="preserve"> and</w:t>
      </w:r>
      <w:r w:rsidRPr="001A0796">
        <w:rPr>
          <w:rFonts w:ascii="Arial" w:hAnsi="Arial" w:cs="Arial"/>
          <w:spacing w:val="-12"/>
        </w:rPr>
        <w:t xml:space="preserve"> </w:t>
      </w:r>
      <w:r w:rsidRPr="001A0796">
        <w:rPr>
          <w:rFonts w:ascii="Arial" w:hAnsi="Arial" w:cs="Arial"/>
        </w:rPr>
        <w:t>training.</w:t>
      </w:r>
    </w:p>
    <w:p w14:paraId="4F82C93F" w14:textId="6A4B2E61" w:rsidR="0066162A" w:rsidRPr="001A0796" w:rsidRDefault="0066162A" w:rsidP="0066162A">
      <w:pPr>
        <w:pStyle w:val="ListParagraph"/>
        <w:numPr>
          <w:ilvl w:val="0"/>
          <w:numId w:val="7"/>
        </w:numPr>
        <w:rPr>
          <w:rFonts w:ascii="Arial" w:hAnsi="Arial" w:cs="Arial"/>
        </w:rPr>
      </w:pPr>
      <w:r w:rsidRPr="001A0796">
        <w:rPr>
          <w:rFonts w:ascii="Arial" w:hAnsi="Arial" w:cs="Arial"/>
        </w:rPr>
        <w:t xml:space="preserve">Support student records and awards presence at all recruitment and conversion events as required </w:t>
      </w:r>
      <w:proofErr w:type="gramStart"/>
      <w:r w:rsidRPr="001A0796">
        <w:rPr>
          <w:rFonts w:ascii="Arial" w:hAnsi="Arial" w:cs="Arial"/>
        </w:rPr>
        <w:t>e.g.</w:t>
      </w:r>
      <w:proofErr w:type="gramEnd"/>
      <w:r w:rsidRPr="001A0796">
        <w:rPr>
          <w:rFonts w:ascii="Arial" w:hAnsi="Arial" w:cs="Arial"/>
        </w:rPr>
        <w:t xml:space="preserve"> open days, applicant days, outreach events which may be located</w:t>
      </w:r>
      <w:r w:rsidRPr="001A0796">
        <w:rPr>
          <w:rFonts w:ascii="Arial" w:hAnsi="Arial" w:cs="Arial"/>
          <w:spacing w:val="-4"/>
        </w:rPr>
        <w:t xml:space="preserve"> </w:t>
      </w:r>
      <w:r w:rsidRPr="001A0796">
        <w:rPr>
          <w:rFonts w:ascii="Arial" w:hAnsi="Arial" w:cs="Arial"/>
        </w:rPr>
        <w:t>off-site</w:t>
      </w:r>
      <w:r w:rsidR="001A0796" w:rsidRPr="001A0796">
        <w:rPr>
          <w:rFonts w:ascii="Arial" w:hAnsi="Arial" w:cs="Arial"/>
        </w:rPr>
        <w:t xml:space="preserve"> to provide guidance and information about Tuition Fees, Student Loans and Funding. </w:t>
      </w:r>
    </w:p>
    <w:p w14:paraId="34A5C07E" w14:textId="77777777" w:rsidR="0066162A" w:rsidRPr="001A0796" w:rsidRDefault="0066162A" w:rsidP="0066162A">
      <w:pPr>
        <w:pStyle w:val="ListParagraph"/>
        <w:numPr>
          <w:ilvl w:val="0"/>
          <w:numId w:val="7"/>
        </w:numPr>
        <w:rPr>
          <w:rFonts w:ascii="Arial" w:hAnsi="Arial" w:cs="Arial"/>
        </w:rPr>
      </w:pPr>
      <w:r w:rsidRPr="001A0796">
        <w:rPr>
          <w:rFonts w:ascii="Arial" w:hAnsi="Arial" w:cs="Arial"/>
        </w:rPr>
        <w:t>Help develop content/information and deliver presentations/talks as required for the purpose of training other teams as part of our governance role at the University and to assist with</w:t>
      </w:r>
      <w:r w:rsidRPr="001A0796">
        <w:rPr>
          <w:rFonts w:ascii="Arial" w:hAnsi="Arial" w:cs="Arial"/>
          <w:spacing w:val="-7"/>
        </w:rPr>
        <w:t xml:space="preserve"> </w:t>
      </w:r>
      <w:r w:rsidRPr="001A0796">
        <w:rPr>
          <w:rFonts w:ascii="Arial" w:hAnsi="Arial" w:cs="Arial"/>
        </w:rPr>
        <w:t>outreach.</w:t>
      </w:r>
    </w:p>
    <w:p w14:paraId="1F96301E" w14:textId="1DEB3ED0" w:rsidR="0066162A" w:rsidRPr="001A0796" w:rsidRDefault="0066162A" w:rsidP="0066162A">
      <w:pPr>
        <w:pStyle w:val="ListParagraph"/>
        <w:numPr>
          <w:ilvl w:val="0"/>
          <w:numId w:val="7"/>
        </w:numPr>
        <w:rPr>
          <w:rFonts w:ascii="Arial" w:hAnsi="Arial" w:cs="Arial"/>
        </w:rPr>
      </w:pPr>
      <w:r w:rsidRPr="001A0796">
        <w:rPr>
          <w:rFonts w:ascii="Arial" w:hAnsi="Arial" w:cs="Arial"/>
        </w:rPr>
        <w:t>Actively engage and participate in the buddy system in place to enable continuation of service during the absence of colleagues</w:t>
      </w:r>
      <w:r w:rsidR="001A0796" w:rsidRPr="001A0796">
        <w:rPr>
          <w:rFonts w:ascii="Arial" w:hAnsi="Arial" w:cs="Arial"/>
        </w:rPr>
        <w:t>.</w:t>
      </w:r>
    </w:p>
    <w:p w14:paraId="4B74B5E3" w14:textId="77777777" w:rsidR="0066162A" w:rsidRPr="0066162A" w:rsidRDefault="0066162A" w:rsidP="0066162A">
      <w:pPr>
        <w:pStyle w:val="ListParagraph"/>
        <w:numPr>
          <w:ilvl w:val="0"/>
          <w:numId w:val="7"/>
        </w:numPr>
        <w:rPr>
          <w:rFonts w:ascii="Arial" w:hAnsi="Arial" w:cs="Arial"/>
        </w:rPr>
      </w:pPr>
      <w:r w:rsidRPr="0066162A">
        <w:rPr>
          <w:rFonts w:ascii="Arial" w:hAnsi="Arial" w:cs="Arial"/>
        </w:rPr>
        <w:t xml:space="preserve">Ensure clear, </w:t>
      </w:r>
      <w:proofErr w:type="gramStart"/>
      <w:r w:rsidRPr="0066162A">
        <w:rPr>
          <w:rFonts w:ascii="Arial" w:hAnsi="Arial" w:cs="Arial"/>
        </w:rPr>
        <w:t>effective</w:t>
      </w:r>
      <w:proofErr w:type="gramEnd"/>
      <w:r w:rsidRPr="0066162A">
        <w:rPr>
          <w:rFonts w:ascii="Arial" w:hAnsi="Arial" w:cs="Arial"/>
        </w:rPr>
        <w:t xml:space="preserve"> and timely communication as appropriate to internal and external stakeholders. Maintain accurate records to enable evidence-based challenge and</w:t>
      </w:r>
      <w:r w:rsidRPr="0066162A">
        <w:rPr>
          <w:rFonts w:ascii="Arial" w:hAnsi="Arial" w:cs="Arial"/>
          <w:spacing w:val="-6"/>
        </w:rPr>
        <w:t xml:space="preserve"> </w:t>
      </w:r>
      <w:r w:rsidRPr="0066162A">
        <w:rPr>
          <w:rFonts w:ascii="Arial" w:hAnsi="Arial" w:cs="Arial"/>
        </w:rPr>
        <w:t>support.</w:t>
      </w:r>
    </w:p>
    <w:p w14:paraId="6686A047" w14:textId="77777777" w:rsidR="0066162A" w:rsidRPr="0066162A" w:rsidRDefault="0066162A" w:rsidP="0066162A">
      <w:pPr>
        <w:pStyle w:val="ListParagraph"/>
        <w:numPr>
          <w:ilvl w:val="0"/>
          <w:numId w:val="7"/>
        </w:numPr>
        <w:rPr>
          <w:rFonts w:ascii="Arial" w:hAnsi="Arial" w:cs="Arial"/>
        </w:rPr>
      </w:pPr>
      <w:r w:rsidRPr="0066162A">
        <w:rPr>
          <w:rFonts w:ascii="Arial" w:hAnsi="Arial" w:cs="Arial"/>
        </w:rPr>
        <w:t>Using available audits and monitoring processes ensure quality assurance of own work and effective prioritisation to avoid creating bottlenecks and delays. Use initiative to resolve problems and queries relevant to</w:t>
      </w:r>
      <w:r w:rsidRPr="0066162A">
        <w:rPr>
          <w:rFonts w:ascii="Arial" w:hAnsi="Arial" w:cs="Arial"/>
          <w:spacing w:val="-24"/>
        </w:rPr>
        <w:t xml:space="preserve"> </w:t>
      </w:r>
      <w:r w:rsidRPr="0066162A">
        <w:rPr>
          <w:rFonts w:ascii="Arial" w:hAnsi="Arial" w:cs="Arial"/>
        </w:rPr>
        <w:t>responsibilities.</w:t>
      </w:r>
    </w:p>
    <w:p w14:paraId="5E2FAC2C" w14:textId="45840DA3" w:rsidR="0066162A" w:rsidRPr="001A0796" w:rsidRDefault="0066162A" w:rsidP="0066162A">
      <w:pPr>
        <w:pStyle w:val="ListParagraph"/>
        <w:numPr>
          <w:ilvl w:val="0"/>
          <w:numId w:val="7"/>
        </w:numPr>
        <w:rPr>
          <w:rFonts w:ascii="Arial" w:hAnsi="Arial" w:cs="Arial"/>
        </w:rPr>
      </w:pPr>
      <w:r w:rsidRPr="0066162A">
        <w:rPr>
          <w:rFonts w:ascii="Arial" w:hAnsi="Arial" w:cs="Arial"/>
        </w:rPr>
        <w:t xml:space="preserve">Engage fully with regular one-to-ones, objective </w:t>
      </w:r>
      <w:proofErr w:type="gramStart"/>
      <w:r w:rsidRPr="0066162A">
        <w:rPr>
          <w:rFonts w:ascii="Arial" w:hAnsi="Arial" w:cs="Arial"/>
        </w:rPr>
        <w:t>setting</w:t>
      </w:r>
      <w:proofErr w:type="gramEnd"/>
      <w:r w:rsidRPr="0066162A">
        <w:rPr>
          <w:rFonts w:ascii="Arial" w:hAnsi="Arial" w:cs="Arial"/>
        </w:rPr>
        <w:t xml:space="preserve"> and performance review processes. Understanding that these procedures are for individual feedback and development and will need your time and</w:t>
      </w:r>
      <w:r w:rsidRPr="0066162A">
        <w:rPr>
          <w:rFonts w:ascii="Arial" w:hAnsi="Arial" w:cs="Arial"/>
          <w:spacing w:val="-17"/>
        </w:rPr>
        <w:t xml:space="preserve"> </w:t>
      </w:r>
      <w:r w:rsidRPr="0066162A">
        <w:rPr>
          <w:rFonts w:ascii="Arial" w:hAnsi="Arial" w:cs="Arial"/>
        </w:rPr>
        <w:t>investment.</w:t>
      </w:r>
    </w:p>
    <w:p w14:paraId="4FE426F7" w14:textId="201EEACF" w:rsidR="0066162A" w:rsidRPr="0066162A" w:rsidRDefault="0066162A" w:rsidP="0066162A">
      <w:pPr>
        <w:pStyle w:val="ListParagraph"/>
        <w:numPr>
          <w:ilvl w:val="0"/>
          <w:numId w:val="7"/>
        </w:numPr>
        <w:rPr>
          <w:rFonts w:ascii="Arial" w:hAnsi="Arial" w:cs="Arial"/>
        </w:rPr>
      </w:pPr>
      <w:r w:rsidRPr="0066162A">
        <w:rPr>
          <w:rFonts w:ascii="Arial" w:hAnsi="Arial" w:cs="Arial"/>
        </w:rPr>
        <w:lastRenderedPageBreak/>
        <w:t xml:space="preserve">Help </w:t>
      </w:r>
      <w:proofErr w:type="gramStart"/>
      <w:r w:rsidRPr="0066162A">
        <w:rPr>
          <w:rFonts w:ascii="Arial" w:hAnsi="Arial" w:cs="Arial"/>
        </w:rPr>
        <w:t>ensure that at all times</w:t>
      </w:r>
      <w:proofErr w:type="gramEnd"/>
      <w:r w:rsidRPr="0066162A">
        <w:rPr>
          <w:rFonts w:ascii="Arial" w:hAnsi="Arial" w:cs="Arial"/>
        </w:rPr>
        <w:t xml:space="preserve"> the student records and awards team act in a responsible, professional manner and comply with General Data Protection Regulations (GDPR) and data security legislation/policy. In doing so, ensure data is extracted, shared, handled and stored appropriately and removed responsibly in accordance </w:t>
      </w:r>
      <w:proofErr w:type="gramStart"/>
      <w:r w:rsidRPr="0066162A">
        <w:rPr>
          <w:rFonts w:ascii="Arial" w:hAnsi="Arial" w:cs="Arial"/>
        </w:rPr>
        <w:t>to</w:t>
      </w:r>
      <w:proofErr w:type="gramEnd"/>
      <w:r w:rsidRPr="0066162A">
        <w:rPr>
          <w:rFonts w:ascii="Arial" w:hAnsi="Arial" w:cs="Arial"/>
          <w:spacing w:val="-19"/>
        </w:rPr>
        <w:t xml:space="preserve"> </w:t>
      </w:r>
      <w:r w:rsidRPr="0066162A">
        <w:rPr>
          <w:rFonts w:ascii="Arial" w:hAnsi="Arial" w:cs="Arial"/>
        </w:rPr>
        <w:t>the</w:t>
      </w:r>
      <w:r>
        <w:rPr>
          <w:rFonts w:ascii="Arial" w:hAnsi="Arial" w:cs="Arial"/>
        </w:rPr>
        <w:t xml:space="preserve"> </w:t>
      </w:r>
      <w:r w:rsidRPr="0066162A">
        <w:rPr>
          <w:rFonts w:ascii="Arial" w:hAnsi="Arial" w:cs="Arial"/>
        </w:rPr>
        <w:t>University’s retention policy.</w:t>
      </w:r>
    </w:p>
    <w:p w14:paraId="685D44C7" w14:textId="1C998D7D" w:rsidR="0066162A" w:rsidRPr="0066162A" w:rsidRDefault="0066162A" w:rsidP="0066162A">
      <w:pPr>
        <w:pStyle w:val="ListParagraph"/>
        <w:numPr>
          <w:ilvl w:val="0"/>
          <w:numId w:val="7"/>
        </w:numPr>
        <w:rPr>
          <w:rFonts w:ascii="Arial" w:hAnsi="Arial" w:cs="Arial"/>
        </w:rPr>
      </w:pPr>
      <w:r w:rsidRPr="0066162A">
        <w:rPr>
          <w:rFonts w:ascii="Arial" w:hAnsi="Arial" w:cs="Arial"/>
        </w:rPr>
        <w:t>Attend all training and development opportunities as required to ensure relevancy of practice and</w:t>
      </w:r>
      <w:r w:rsidRPr="0066162A">
        <w:rPr>
          <w:rFonts w:ascii="Arial" w:hAnsi="Arial" w:cs="Arial"/>
          <w:spacing w:val="-17"/>
        </w:rPr>
        <w:t xml:space="preserve"> </w:t>
      </w:r>
      <w:r w:rsidRPr="0066162A">
        <w:rPr>
          <w:rFonts w:ascii="Arial" w:hAnsi="Arial" w:cs="Arial"/>
        </w:rPr>
        <w:t>compliance.</w:t>
      </w:r>
    </w:p>
    <w:p w14:paraId="58F8B978" w14:textId="5E48F60B" w:rsidR="0066162A" w:rsidRPr="0066162A" w:rsidRDefault="0066162A" w:rsidP="0066162A">
      <w:pPr>
        <w:pStyle w:val="ListParagraph"/>
        <w:numPr>
          <w:ilvl w:val="0"/>
          <w:numId w:val="7"/>
        </w:numPr>
        <w:rPr>
          <w:rFonts w:ascii="Arial" w:hAnsi="Arial" w:cs="Arial"/>
        </w:rPr>
      </w:pPr>
      <w:r w:rsidRPr="0066162A">
        <w:rPr>
          <w:rFonts w:ascii="Arial" w:hAnsi="Arial" w:cs="Arial"/>
        </w:rPr>
        <w:t xml:space="preserve">Provide a good level of technical expertise, </w:t>
      </w:r>
      <w:proofErr w:type="gramStart"/>
      <w:r w:rsidRPr="0066162A">
        <w:rPr>
          <w:rFonts w:ascii="Arial" w:hAnsi="Arial" w:cs="Arial"/>
        </w:rPr>
        <w:t>support</w:t>
      </w:r>
      <w:proofErr w:type="gramEnd"/>
      <w:r w:rsidRPr="0066162A">
        <w:rPr>
          <w:rFonts w:ascii="Arial" w:hAnsi="Arial" w:cs="Arial"/>
        </w:rPr>
        <w:t xml:space="preserve"> and tactics to benefit effectiveness of operational activity, student experience and compliance. Engage and participate in service projects and provide professional opinion and information as</w:t>
      </w:r>
      <w:r w:rsidRPr="0066162A">
        <w:rPr>
          <w:rFonts w:ascii="Arial" w:hAnsi="Arial" w:cs="Arial"/>
          <w:spacing w:val="-1"/>
        </w:rPr>
        <w:t xml:space="preserve"> </w:t>
      </w:r>
      <w:r w:rsidRPr="0066162A">
        <w:rPr>
          <w:rFonts w:ascii="Arial" w:hAnsi="Arial" w:cs="Arial"/>
        </w:rPr>
        <w:t>required.</w:t>
      </w:r>
    </w:p>
    <w:p w14:paraId="0D2BC639" w14:textId="3A0552C0" w:rsidR="0066162A" w:rsidRPr="0066162A" w:rsidRDefault="0066162A" w:rsidP="0066162A">
      <w:pPr>
        <w:pStyle w:val="ListParagraph"/>
        <w:numPr>
          <w:ilvl w:val="0"/>
          <w:numId w:val="7"/>
        </w:numPr>
        <w:rPr>
          <w:rFonts w:ascii="Arial" w:hAnsi="Arial" w:cs="Arial"/>
        </w:rPr>
      </w:pPr>
      <w:r w:rsidRPr="0066162A">
        <w:rPr>
          <w:rFonts w:ascii="Arial" w:hAnsi="Arial" w:cs="Arial"/>
        </w:rPr>
        <w:t>Contribute to and assist with preparing for service events, team meetings, briefings, committees/</w:t>
      </w:r>
      <w:proofErr w:type="gramStart"/>
      <w:r w:rsidRPr="0066162A">
        <w:rPr>
          <w:rFonts w:ascii="Arial" w:hAnsi="Arial" w:cs="Arial"/>
        </w:rPr>
        <w:t>groups</w:t>
      </w:r>
      <w:proofErr w:type="gramEnd"/>
      <w:r w:rsidRPr="0066162A">
        <w:rPr>
          <w:rFonts w:ascii="Arial" w:hAnsi="Arial" w:cs="Arial"/>
        </w:rPr>
        <w:t xml:space="preserve"> and training.</w:t>
      </w:r>
    </w:p>
    <w:p w14:paraId="7ADF6081" w14:textId="3894C312" w:rsidR="0066162A" w:rsidRPr="0066162A" w:rsidRDefault="0066162A" w:rsidP="0066162A">
      <w:pPr>
        <w:pStyle w:val="ListParagraph"/>
        <w:numPr>
          <w:ilvl w:val="0"/>
          <w:numId w:val="7"/>
        </w:numPr>
        <w:rPr>
          <w:rFonts w:ascii="Arial" w:hAnsi="Arial" w:cs="Arial"/>
        </w:rPr>
      </w:pPr>
      <w:r w:rsidRPr="0066162A">
        <w:rPr>
          <w:rFonts w:ascii="Arial" w:hAnsi="Arial" w:cs="Arial"/>
        </w:rPr>
        <w:t xml:space="preserve">Assist with delivering a programme of induction and training for new staff to help ensure a deep understanding of relevant procedures, delivery schedule, systems, data/reporting, compliance requirements and technicalities. This includes full participation in mentoring new team members in </w:t>
      </w:r>
      <w:proofErr w:type="gramStart"/>
      <w:r w:rsidRPr="0066162A">
        <w:rPr>
          <w:rFonts w:ascii="Arial" w:hAnsi="Arial" w:cs="Arial"/>
        </w:rPr>
        <w:t>day to day</w:t>
      </w:r>
      <w:proofErr w:type="gramEnd"/>
      <w:r w:rsidRPr="0066162A">
        <w:rPr>
          <w:rFonts w:ascii="Arial" w:hAnsi="Arial" w:cs="Arial"/>
          <w:spacing w:val="-3"/>
        </w:rPr>
        <w:t xml:space="preserve"> </w:t>
      </w:r>
      <w:r w:rsidRPr="0066162A">
        <w:rPr>
          <w:rFonts w:ascii="Arial" w:hAnsi="Arial" w:cs="Arial"/>
        </w:rPr>
        <w:t>activities.</w:t>
      </w:r>
    </w:p>
    <w:p w14:paraId="426D046D" w14:textId="1C9455B7" w:rsidR="0066162A" w:rsidRPr="0066162A" w:rsidRDefault="0066162A" w:rsidP="0066162A">
      <w:pPr>
        <w:pStyle w:val="ListParagraph"/>
        <w:numPr>
          <w:ilvl w:val="0"/>
          <w:numId w:val="7"/>
        </w:numPr>
        <w:rPr>
          <w:rFonts w:ascii="Arial" w:hAnsi="Arial" w:cs="Arial"/>
        </w:rPr>
      </w:pPr>
      <w:r w:rsidRPr="0066162A">
        <w:rPr>
          <w:rFonts w:ascii="Arial" w:hAnsi="Arial" w:cs="Arial"/>
        </w:rPr>
        <w:t>Assist with collating information for responses to FOI, Subject Access Requests and informal/formal admissions complaints as</w:t>
      </w:r>
      <w:r w:rsidRPr="0066162A">
        <w:rPr>
          <w:rFonts w:ascii="Arial" w:hAnsi="Arial" w:cs="Arial"/>
          <w:spacing w:val="-1"/>
        </w:rPr>
        <w:t xml:space="preserve"> </w:t>
      </w:r>
      <w:r w:rsidRPr="0066162A">
        <w:rPr>
          <w:rFonts w:ascii="Arial" w:hAnsi="Arial" w:cs="Arial"/>
        </w:rPr>
        <w:t>expected.</w:t>
      </w:r>
    </w:p>
    <w:p w14:paraId="6B181C05" w14:textId="665A1305" w:rsidR="0066162A" w:rsidRPr="0066162A" w:rsidRDefault="0066162A" w:rsidP="0066162A">
      <w:pPr>
        <w:pStyle w:val="ListParagraph"/>
        <w:numPr>
          <w:ilvl w:val="0"/>
          <w:numId w:val="7"/>
        </w:numPr>
        <w:rPr>
          <w:rFonts w:ascii="Arial" w:hAnsi="Arial" w:cs="Arial"/>
        </w:rPr>
      </w:pPr>
      <w:r w:rsidRPr="0066162A">
        <w:rPr>
          <w:rFonts w:ascii="Arial" w:hAnsi="Arial" w:cs="Arial"/>
        </w:rPr>
        <w:t>On occasion undertake supervisory responsibilities as</w:t>
      </w:r>
      <w:r w:rsidRPr="0066162A">
        <w:rPr>
          <w:rFonts w:ascii="Arial" w:hAnsi="Arial" w:cs="Arial"/>
          <w:spacing w:val="-4"/>
        </w:rPr>
        <w:t xml:space="preserve"> </w:t>
      </w:r>
      <w:r w:rsidRPr="0066162A">
        <w:rPr>
          <w:rFonts w:ascii="Arial" w:hAnsi="Arial" w:cs="Arial"/>
        </w:rPr>
        <w:t>required.</w:t>
      </w:r>
    </w:p>
    <w:p w14:paraId="3BED7E31" w14:textId="1D8E64A0" w:rsidR="0066162A" w:rsidRPr="0066162A" w:rsidRDefault="0066162A" w:rsidP="0066162A">
      <w:pPr>
        <w:pStyle w:val="ListParagraph"/>
        <w:numPr>
          <w:ilvl w:val="0"/>
          <w:numId w:val="7"/>
        </w:numPr>
        <w:rPr>
          <w:rFonts w:ascii="Arial" w:hAnsi="Arial" w:cs="Arial"/>
        </w:rPr>
      </w:pPr>
      <w:r w:rsidRPr="0066162A">
        <w:rPr>
          <w:rFonts w:ascii="Arial" w:hAnsi="Arial" w:cs="Arial"/>
        </w:rPr>
        <w:t>Actively engage with and support digital/technological advancement of the service and the</w:t>
      </w:r>
      <w:r w:rsidRPr="0066162A">
        <w:rPr>
          <w:rFonts w:ascii="Arial" w:hAnsi="Arial" w:cs="Arial"/>
          <w:spacing w:val="-9"/>
        </w:rPr>
        <w:t xml:space="preserve"> </w:t>
      </w:r>
      <w:r w:rsidRPr="0066162A">
        <w:rPr>
          <w:rFonts w:ascii="Arial" w:hAnsi="Arial" w:cs="Arial"/>
        </w:rPr>
        <w:t>team.</w:t>
      </w:r>
    </w:p>
    <w:p w14:paraId="53B85D59" w14:textId="3A32D53B" w:rsidR="0066162A" w:rsidRPr="0066162A" w:rsidRDefault="0066162A" w:rsidP="0066162A">
      <w:pPr>
        <w:pStyle w:val="ListParagraph"/>
        <w:numPr>
          <w:ilvl w:val="0"/>
          <w:numId w:val="7"/>
        </w:numPr>
        <w:rPr>
          <w:rFonts w:ascii="Arial" w:hAnsi="Arial" w:cs="Arial"/>
        </w:rPr>
      </w:pPr>
      <w:r w:rsidRPr="0066162A">
        <w:rPr>
          <w:rFonts w:ascii="Arial" w:hAnsi="Arial" w:cs="Arial"/>
        </w:rPr>
        <w:t>Ensure good engagement with staff development opportunities in line with the Registry Workforce</w:t>
      </w:r>
      <w:r w:rsidRPr="0066162A">
        <w:rPr>
          <w:rFonts w:ascii="Arial" w:hAnsi="Arial" w:cs="Arial"/>
          <w:spacing w:val="-32"/>
        </w:rPr>
        <w:t xml:space="preserve"> </w:t>
      </w:r>
      <w:r w:rsidRPr="0066162A">
        <w:rPr>
          <w:rFonts w:ascii="Arial" w:hAnsi="Arial" w:cs="Arial"/>
        </w:rPr>
        <w:t>development plan.</w:t>
      </w:r>
    </w:p>
    <w:p w14:paraId="1309B42F" w14:textId="6A78768B" w:rsidR="0066162A" w:rsidRPr="0066162A" w:rsidRDefault="0066162A" w:rsidP="0066162A">
      <w:pPr>
        <w:pStyle w:val="ListParagraph"/>
        <w:numPr>
          <w:ilvl w:val="0"/>
          <w:numId w:val="7"/>
        </w:numPr>
        <w:rPr>
          <w:rFonts w:ascii="Arial" w:hAnsi="Arial" w:cs="Arial"/>
        </w:rPr>
      </w:pPr>
      <w:r w:rsidRPr="0066162A">
        <w:rPr>
          <w:rFonts w:ascii="Arial" w:hAnsi="Arial" w:cs="Arial"/>
        </w:rPr>
        <w:t>Adopt the University’s Core Values and Underpinning</w:t>
      </w:r>
      <w:r w:rsidRPr="0066162A">
        <w:rPr>
          <w:rFonts w:ascii="Arial" w:hAnsi="Arial" w:cs="Arial"/>
          <w:spacing w:val="-4"/>
        </w:rPr>
        <w:t xml:space="preserve"> </w:t>
      </w:r>
      <w:r w:rsidRPr="0066162A">
        <w:rPr>
          <w:rFonts w:ascii="Arial" w:hAnsi="Arial" w:cs="Arial"/>
        </w:rPr>
        <w:t>Behaviours.</w:t>
      </w:r>
    </w:p>
    <w:p w14:paraId="2BEC8C90" w14:textId="1EA7BDEB" w:rsidR="0066162A" w:rsidRPr="0066162A" w:rsidRDefault="0066162A" w:rsidP="0066162A">
      <w:pPr>
        <w:pStyle w:val="ListParagraph"/>
        <w:numPr>
          <w:ilvl w:val="0"/>
          <w:numId w:val="7"/>
        </w:numPr>
        <w:rPr>
          <w:rFonts w:ascii="Arial" w:hAnsi="Arial" w:cs="Arial"/>
        </w:rPr>
      </w:pPr>
      <w:r w:rsidRPr="0066162A">
        <w:rPr>
          <w:rFonts w:ascii="Arial" w:hAnsi="Arial" w:cs="Arial"/>
        </w:rPr>
        <w:t>Work flexibly including, when required, during evenings and weekends and/or at other sites undertaking any duties, as required, relevant to the level of the</w:t>
      </w:r>
      <w:r w:rsidRPr="0066162A">
        <w:rPr>
          <w:rFonts w:ascii="Arial" w:hAnsi="Arial" w:cs="Arial"/>
          <w:spacing w:val="-3"/>
        </w:rPr>
        <w:t xml:space="preserve"> </w:t>
      </w:r>
      <w:r w:rsidRPr="0066162A">
        <w:rPr>
          <w:rFonts w:ascii="Arial" w:hAnsi="Arial" w:cs="Arial"/>
        </w:rPr>
        <w:t>post.</w:t>
      </w:r>
    </w:p>
    <w:p w14:paraId="42AEE751" w14:textId="3E985BED" w:rsidR="00D0163E" w:rsidRPr="0066162A" w:rsidRDefault="00D0163E" w:rsidP="0066162A">
      <w:pPr>
        <w:pStyle w:val="TableParagraph"/>
        <w:tabs>
          <w:tab w:val="left" w:pos="468"/>
        </w:tabs>
        <w:ind w:right="900"/>
        <w:rPr>
          <w:sz w:val="26"/>
          <w:szCs w:val="26"/>
        </w:rPr>
      </w:pPr>
      <w:r w:rsidRPr="0066162A">
        <w:rPr>
          <w:rFonts w:ascii="Arial" w:hAnsi="Arial" w:cs="Arial"/>
          <w:b/>
          <w:sz w:val="26"/>
          <w:szCs w:val="26"/>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ED59B84" w14:textId="77777777" w:rsidR="0066162A" w:rsidRPr="0066162A" w:rsidRDefault="0066162A" w:rsidP="0066162A">
      <w:pPr>
        <w:pStyle w:val="ListParagraph"/>
        <w:numPr>
          <w:ilvl w:val="0"/>
          <w:numId w:val="8"/>
        </w:numPr>
        <w:rPr>
          <w:rFonts w:ascii="Arial" w:hAnsi="Arial" w:cs="Arial"/>
          <w:sz w:val="20"/>
        </w:rPr>
      </w:pPr>
      <w:r w:rsidRPr="0066162A">
        <w:rPr>
          <w:rFonts w:ascii="Arial" w:hAnsi="Arial" w:cs="Arial"/>
        </w:rPr>
        <w:t>Level</w:t>
      </w:r>
      <w:r w:rsidRPr="0066162A">
        <w:rPr>
          <w:rFonts w:ascii="Arial" w:hAnsi="Arial" w:cs="Arial"/>
          <w:spacing w:val="-6"/>
        </w:rPr>
        <w:t xml:space="preserve"> </w:t>
      </w:r>
      <w:r w:rsidRPr="0066162A">
        <w:rPr>
          <w:rFonts w:ascii="Arial" w:hAnsi="Arial" w:cs="Arial"/>
        </w:rPr>
        <w:t>3</w:t>
      </w:r>
      <w:r w:rsidRPr="0066162A">
        <w:rPr>
          <w:rFonts w:ascii="Arial" w:hAnsi="Arial" w:cs="Arial"/>
          <w:spacing w:val="-5"/>
        </w:rPr>
        <w:t xml:space="preserve"> </w:t>
      </w:r>
      <w:r w:rsidRPr="0066162A">
        <w:rPr>
          <w:rFonts w:ascii="Arial" w:hAnsi="Arial" w:cs="Arial"/>
        </w:rPr>
        <w:t>qualifications</w:t>
      </w:r>
      <w:r w:rsidRPr="0066162A">
        <w:rPr>
          <w:rFonts w:ascii="Arial" w:hAnsi="Arial" w:cs="Arial"/>
          <w:spacing w:val="-5"/>
        </w:rPr>
        <w:t xml:space="preserve"> </w:t>
      </w:r>
      <w:r w:rsidRPr="0066162A">
        <w:rPr>
          <w:rFonts w:ascii="Arial" w:hAnsi="Arial" w:cs="Arial"/>
        </w:rPr>
        <w:t>such</w:t>
      </w:r>
      <w:r w:rsidRPr="0066162A">
        <w:rPr>
          <w:rFonts w:ascii="Arial" w:hAnsi="Arial" w:cs="Arial"/>
          <w:spacing w:val="-4"/>
        </w:rPr>
        <w:t xml:space="preserve"> </w:t>
      </w:r>
      <w:r w:rsidRPr="0066162A">
        <w:rPr>
          <w:rFonts w:ascii="Arial" w:hAnsi="Arial" w:cs="Arial"/>
        </w:rPr>
        <w:t>as</w:t>
      </w:r>
      <w:r w:rsidRPr="0066162A">
        <w:rPr>
          <w:rFonts w:ascii="Arial" w:hAnsi="Arial" w:cs="Arial"/>
          <w:spacing w:val="-5"/>
        </w:rPr>
        <w:t xml:space="preserve"> </w:t>
      </w:r>
      <w:r w:rsidRPr="0066162A">
        <w:rPr>
          <w:rFonts w:ascii="Arial" w:hAnsi="Arial" w:cs="Arial"/>
        </w:rPr>
        <w:t>A-Levels,</w:t>
      </w:r>
      <w:r w:rsidRPr="0066162A">
        <w:rPr>
          <w:rFonts w:ascii="Arial" w:hAnsi="Arial" w:cs="Arial"/>
          <w:spacing w:val="-4"/>
        </w:rPr>
        <w:t xml:space="preserve"> </w:t>
      </w:r>
      <w:r w:rsidRPr="0066162A">
        <w:rPr>
          <w:rFonts w:ascii="Arial" w:hAnsi="Arial" w:cs="Arial"/>
        </w:rPr>
        <w:t>BTEC</w:t>
      </w:r>
      <w:r w:rsidRPr="0066162A">
        <w:rPr>
          <w:rFonts w:ascii="Arial" w:hAnsi="Arial" w:cs="Arial"/>
          <w:spacing w:val="-4"/>
        </w:rPr>
        <w:t xml:space="preserve"> </w:t>
      </w:r>
      <w:r w:rsidRPr="0066162A">
        <w:rPr>
          <w:rFonts w:ascii="Arial" w:hAnsi="Arial" w:cs="Arial"/>
        </w:rPr>
        <w:t>Extended</w:t>
      </w:r>
      <w:r w:rsidRPr="0066162A">
        <w:rPr>
          <w:rFonts w:ascii="Arial" w:hAnsi="Arial" w:cs="Arial"/>
          <w:spacing w:val="-8"/>
        </w:rPr>
        <w:t xml:space="preserve"> </w:t>
      </w:r>
      <w:r w:rsidRPr="0066162A">
        <w:rPr>
          <w:rFonts w:ascii="Arial" w:hAnsi="Arial" w:cs="Arial"/>
        </w:rPr>
        <w:t>Diploma</w:t>
      </w:r>
      <w:r w:rsidRPr="0066162A">
        <w:rPr>
          <w:rFonts w:ascii="Arial" w:hAnsi="Arial" w:cs="Arial"/>
          <w:spacing w:val="-4"/>
        </w:rPr>
        <w:t xml:space="preserve"> </w:t>
      </w:r>
      <w:r w:rsidRPr="0066162A">
        <w:rPr>
          <w:rFonts w:ascii="Arial" w:hAnsi="Arial" w:cs="Arial"/>
        </w:rPr>
        <w:t>or</w:t>
      </w:r>
      <w:r w:rsidRPr="0066162A">
        <w:rPr>
          <w:rFonts w:ascii="Arial" w:hAnsi="Arial" w:cs="Arial"/>
          <w:spacing w:val="-6"/>
        </w:rPr>
        <w:t xml:space="preserve"> </w:t>
      </w:r>
      <w:r w:rsidRPr="0066162A">
        <w:rPr>
          <w:rFonts w:ascii="Arial" w:hAnsi="Arial" w:cs="Arial"/>
        </w:rPr>
        <w:t>equivalent</w:t>
      </w:r>
      <w:r w:rsidRPr="0066162A">
        <w:rPr>
          <w:rFonts w:ascii="Arial" w:hAnsi="Arial" w:cs="Arial"/>
          <w:spacing w:val="-4"/>
        </w:rPr>
        <w:t xml:space="preserve"> </w:t>
      </w:r>
      <w:r w:rsidRPr="0066162A">
        <w:rPr>
          <w:rFonts w:ascii="Arial" w:hAnsi="Arial" w:cs="Arial"/>
        </w:rPr>
        <w:t>qualification,</w:t>
      </w:r>
      <w:r w:rsidRPr="0066162A">
        <w:rPr>
          <w:rFonts w:ascii="Arial" w:hAnsi="Arial" w:cs="Arial"/>
          <w:spacing w:val="-4"/>
        </w:rPr>
        <w:t xml:space="preserve"> </w:t>
      </w:r>
      <w:r w:rsidRPr="0066162A">
        <w:rPr>
          <w:rFonts w:ascii="Arial" w:hAnsi="Arial" w:cs="Arial"/>
        </w:rPr>
        <w:t>with</w:t>
      </w:r>
      <w:r w:rsidRPr="0066162A">
        <w:rPr>
          <w:rFonts w:ascii="Arial" w:hAnsi="Arial" w:cs="Arial"/>
          <w:spacing w:val="-5"/>
        </w:rPr>
        <w:t xml:space="preserve"> </w:t>
      </w:r>
      <w:r w:rsidRPr="0066162A">
        <w:rPr>
          <w:rFonts w:ascii="Arial" w:hAnsi="Arial" w:cs="Arial"/>
        </w:rPr>
        <w:t>GCSE</w:t>
      </w:r>
      <w:r w:rsidRPr="0066162A">
        <w:rPr>
          <w:rFonts w:ascii="Arial" w:hAnsi="Arial" w:cs="Arial"/>
          <w:spacing w:val="-7"/>
        </w:rPr>
        <w:t xml:space="preserve"> </w:t>
      </w:r>
      <w:r w:rsidRPr="0066162A">
        <w:rPr>
          <w:rFonts w:ascii="Arial" w:hAnsi="Arial" w:cs="Arial"/>
        </w:rPr>
        <w:t>Maths</w:t>
      </w:r>
      <w:r w:rsidRPr="0066162A">
        <w:rPr>
          <w:rFonts w:ascii="Arial" w:hAnsi="Arial" w:cs="Arial"/>
          <w:spacing w:val="-7"/>
        </w:rPr>
        <w:t xml:space="preserve"> </w:t>
      </w:r>
      <w:r w:rsidRPr="0066162A">
        <w:rPr>
          <w:rFonts w:ascii="Arial" w:hAnsi="Arial" w:cs="Arial"/>
        </w:rPr>
        <w:t xml:space="preserve">and English at Grade 4/C or equivalent </w:t>
      </w:r>
      <w:r w:rsidRPr="0066162A">
        <w:rPr>
          <w:rFonts w:ascii="Arial" w:hAnsi="Arial" w:cs="Arial"/>
          <w:b/>
        </w:rPr>
        <w:t xml:space="preserve">or </w:t>
      </w:r>
      <w:r w:rsidRPr="0066162A">
        <w:rPr>
          <w:rFonts w:ascii="Arial" w:hAnsi="Arial" w:cs="Arial"/>
        </w:rPr>
        <w:t>comparable knowledge and transferable skills gained through professional experience</w:t>
      </w:r>
    </w:p>
    <w:p w14:paraId="63BC217E" w14:textId="77777777" w:rsidR="0066162A" w:rsidRPr="0066162A" w:rsidRDefault="0066162A" w:rsidP="0066162A">
      <w:pPr>
        <w:pStyle w:val="ListParagraph"/>
        <w:numPr>
          <w:ilvl w:val="0"/>
          <w:numId w:val="8"/>
        </w:numPr>
        <w:rPr>
          <w:rFonts w:ascii="Arial" w:hAnsi="Arial" w:cs="Arial"/>
          <w:sz w:val="20"/>
        </w:rPr>
      </w:pPr>
      <w:r w:rsidRPr="0066162A">
        <w:rPr>
          <w:rFonts w:ascii="Arial" w:hAnsi="Arial" w:cs="Arial"/>
        </w:rPr>
        <w:t>Strong capabilities in MS Office suite or equivalent</w:t>
      </w:r>
      <w:r w:rsidRPr="0066162A">
        <w:rPr>
          <w:rFonts w:ascii="Arial" w:hAnsi="Arial" w:cs="Arial"/>
          <w:spacing w:val="-5"/>
        </w:rPr>
        <w:t xml:space="preserve"> </w:t>
      </w:r>
      <w:r w:rsidRPr="0066162A">
        <w:rPr>
          <w:rFonts w:ascii="Arial" w:hAnsi="Arial" w:cs="Arial"/>
        </w:rPr>
        <w:t>experience</w:t>
      </w:r>
    </w:p>
    <w:p w14:paraId="435DD96E" w14:textId="77777777" w:rsidR="0066162A" w:rsidRPr="0066162A" w:rsidRDefault="0066162A" w:rsidP="0066162A">
      <w:pPr>
        <w:pStyle w:val="ListParagraph"/>
        <w:numPr>
          <w:ilvl w:val="0"/>
          <w:numId w:val="8"/>
        </w:numPr>
        <w:rPr>
          <w:rFonts w:ascii="Arial" w:hAnsi="Arial" w:cs="Arial"/>
          <w:sz w:val="20"/>
        </w:rPr>
      </w:pPr>
      <w:r w:rsidRPr="0066162A">
        <w:rPr>
          <w:rFonts w:ascii="Arial" w:hAnsi="Arial" w:cs="Arial"/>
        </w:rPr>
        <w:t>Customer service</w:t>
      </w:r>
      <w:r w:rsidRPr="0066162A">
        <w:rPr>
          <w:rFonts w:ascii="Arial" w:hAnsi="Arial" w:cs="Arial"/>
          <w:spacing w:val="-3"/>
        </w:rPr>
        <w:t xml:space="preserve"> </w:t>
      </w:r>
      <w:r w:rsidRPr="0066162A">
        <w:rPr>
          <w:rFonts w:ascii="Arial" w:hAnsi="Arial" w:cs="Arial"/>
        </w:rPr>
        <w:t>qualifications</w:t>
      </w: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8CA04B8" w14:textId="77777777" w:rsidR="0066162A" w:rsidRPr="0066162A" w:rsidRDefault="0066162A" w:rsidP="0066162A">
      <w:pPr>
        <w:pStyle w:val="ListParagraph"/>
        <w:numPr>
          <w:ilvl w:val="0"/>
          <w:numId w:val="9"/>
        </w:numPr>
        <w:rPr>
          <w:rFonts w:ascii="Arial" w:hAnsi="Arial" w:cs="Arial"/>
          <w:sz w:val="20"/>
        </w:rPr>
      </w:pPr>
      <w:r w:rsidRPr="0066162A">
        <w:rPr>
          <w:rFonts w:ascii="Arial" w:hAnsi="Arial" w:cs="Arial"/>
        </w:rPr>
        <w:t>Experience of working in a team within a busy administrative</w:t>
      </w:r>
      <w:r w:rsidRPr="0066162A">
        <w:rPr>
          <w:rFonts w:ascii="Arial" w:hAnsi="Arial" w:cs="Arial"/>
          <w:spacing w:val="-4"/>
        </w:rPr>
        <w:t xml:space="preserve"> </w:t>
      </w:r>
      <w:r w:rsidRPr="0066162A">
        <w:rPr>
          <w:rFonts w:ascii="Arial" w:hAnsi="Arial" w:cs="Arial"/>
        </w:rPr>
        <w:t>environment</w:t>
      </w:r>
    </w:p>
    <w:p w14:paraId="0923D273" w14:textId="77777777" w:rsidR="0066162A" w:rsidRPr="0066162A" w:rsidRDefault="0066162A" w:rsidP="0066162A">
      <w:pPr>
        <w:pStyle w:val="ListParagraph"/>
        <w:numPr>
          <w:ilvl w:val="0"/>
          <w:numId w:val="9"/>
        </w:numPr>
        <w:rPr>
          <w:rFonts w:ascii="Arial" w:hAnsi="Arial" w:cs="Arial"/>
          <w:sz w:val="20"/>
        </w:rPr>
      </w:pPr>
      <w:r w:rsidRPr="0066162A">
        <w:rPr>
          <w:rFonts w:ascii="Arial" w:hAnsi="Arial" w:cs="Arial"/>
        </w:rPr>
        <w:t>Experience of using data to manage</w:t>
      </w:r>
      <w:r w:rsidRPr="0066162A">
        <w:rPr>
          <w:rFonts w:ascii="Arial" w:hAnsi="Arial" w:cs="Arial"/>
          <w:spacing w:val="-6"/>
        </w:rPr>
        <w:t xml:space="preserve"> </w:t>
      </w:r>
      <w:r w:rsidRPr="0066162A">
        <w:rPr>
          <w:rFonts w:ascii="Arial" w:hAnsi="Arial" w:cs="Arial"/>
        </w:rPr>
        <w:t>workload</w:t>
      </w:r>
    </w:p>
    <w:p w14:paraId="3E4D43D2" w14:textId="77777777" w:rsidR="0066162A" w:rsidRPr="0066162A" w:rsidRDefault="0066162A" w:rsidP="0066162A">
      <w:pPr>
        <w:pStyle w:val="ListParagraph"/>
        <w:numPr>
          <w:ilvl w:val="0"/>
          <w:numId w:val="9"/>
        </w:numPr>
        <w:rPr>
          <w:rFonts w:ascii="Arial" w:hAnsi="Arial" w:cs="Arial"/>
          <w:sz w:val="20"/>
        </w:rPr>
      </w:pPr>
      <w:r w:rsidRPr="0066162A">
        <w:rPr>
          <w:rFonts w:ascii="Arial" w:hAnsi="Arial" w:cs="Arial"/>
        </w:rPr>
        <w:t>Demonstrable experience of adapting to and managing change in the workplace at a personal</w:t>
      </w:r>
      <w:r w:rsidRPr="0066162A">
        <w:rPr>
          <w:rFonts w:ascii="Arial" w:hAnsi="Arial" w:cs="Arial"/>
          <w:spacing w:val="-18"/>
        </w:rPr>
        <w:t xml:space="preserve"> </w:t>
      </w:r>
      <w:r w:rsidRPr="0066162A">
        <w:rPr>
          <w:rFonts w:ascii="Arial" w:hAnsi="Arial" w:cs="Arial"/>
        </w:rPr>
        <w:t>level</w:t>
      </w:r>
    </w:p>
    <w:p w14:paraId="352F920D" w14:textId="77777777" w:rsidR="0066162A" w:rsidRPr="0066162A" w:rsidRDefault="0066162A" w:rsidP="0066162A">
      <w:pPr>
        <w:pStyle w:val="ListParagraph"/>
        <w:numPr>
          <w:ilvl w:val="0"/>
          <w:numId w:val="9"/>
        </w:numPr>
        <w:rPr>
          <w:rFonts w:ascii="Arial" w:hAnsi="Arial" w:cs="Arial"/>
          <w:sz w:val="20"/>
        </w:rPr>
      </w:pPr>
      <w:r w:rsidRPr="0066162A">
        <w:rPr>
          <w:rFonts w:ascii="Arial" w:hAnsi="Arial" w:cs="Arial"/>
        </w:rPr>
        <w:t xml:space="preserve">Understanding complex requirements, planning </w:t>
      </w:r>
      <w:proofErr w:type="gramStart"/>
      <w:r w:rsidRPr="0066162A">
        <w:rPr>
          <w:rFonts w:ascii="Arial" w:hAnsi="Arial" w:cs="Arial"/>
        </w:rPr>
        <w:t>work</w:t>
      </w:r>
      <w:proofErr w:type="gramEnd"/>
      <w:r w:rsidRPr="0066162A">
        <w:rPr>
          <w:rFonts w:ascii="Arial" w:hAnsi="Arial" w:cs="Arial"/>
        </w:rPr>
        <w:t xml:space="preserve"> and managing</w:t>
      </w:r>
      <w:r w:rsidRPr="0066162A">
        <w:rPr>
          <w:rFonts w:ascii="Arial" w:hAnsi="Arial" w:cs="Arial"/>
          <w:spacing w:val="-5"/>
        </w:rPr>
        <w:t xml:space="preserve"> </w:t>
      </w:r>
      <w:r w:rsidRPr="0066162A">
        <w:rPr>
          <w:rFonts w:ascii="Arial" w:hAnsi="Arial" w:cs="Arial"/>
        </w:rPr>
        <w:t>priorities</w:t>
      </w:r>
    </w:p>
    <w:p w14:paraId="7D02D07D" w14:textId="77777777" w:rsidR="0066162A" w:rsidRPr="0066162A" w:rsidRDefault="0066162A" w:rsidP="0066162A">
      <w:pPr>
        <w:pStyle w:val="ListParagraph"/>
        <w:numPr>
          <w:ilvl w:val="0"/>
          <w:numId w:val="9"/>
        </w:numPr>
        <w:rPr>
          <w:rFonts w:ascii="Arial" w:hAnsi="Arial" w:cs="Arial"/>
          <w:sz w:val="20"/>
        </w:rPr>
      </w:pPr>
      <w:r w:rsidRPr="0066162A">
        <w:rPr>
          <w:rFonts w:ascii="Arial" w:hAnsi="Arial" w:cs="Arial"/>
        </w:rPr>
        <w:t>Contributing to the creation of innovative solutions to problems, addressing the root cause and thus making a positive</w:t>
      </w:r>
      <w:r w:rsidRPr="0066162A">
        <w:rPr>
          <w:rFonts w:ascii="Arial" w:hAnsi="Arial" w:cs="Arial"/>
          <w:spacing w:val="-2"/>
        </w:rPr>
        <w:t xml:space="preserve"> </w:t>
      </w:r>
      <w:r w:rsidRPr="0066162A">
        <w:rPr>
          <w:rFonts w:ascii="Arial" w:hAnsi="Arial" w:cs="Arial"/>
        </w:rPr>
        <w:t>impact.</w:t>
      </w:r>
    </w:p>
    <w:p w14:paraId="70054E75" w14:textId="77777777" w:rsidR="0066162A" w:rsidRPr="0066162A" w:rsidRDefault="0066162A" w:rsidP="0066162A">
      <w:pPr>
        <w:pStyle w:val="ListParagraph"/>
        <w:numPr>
          <w:ilvl w:val="0"/>
          <w:numId w:val="9"/>
        </w:numPr>
        <w:rPr>
          <w:rFonts w:ascii="Arial" w:hAnsi="Arial" w:cs="Arial"/>
          <w:sz w:val="20"/>
        </w:rPr>
      </w:pPr>
      <w:r w:rsidRPr="0066162A">
        <w:rPr>
          <w:rFonts w:ascii="Arial" w:hAnsi="Arial" w:cs="Arial"/>
        </w:rPr>
        <w:t>Working collaboratively across boundaries to achieve common</w:t>
      </w:r>
      <w:r w:rsidRPr="0066162A">
        <w:rPr>
          <w:rFonts w:ascii="Arial" w:hAnsi="Arial" w:cs="Arial"/>
          <w:spacing w:val="-3"/>
        </w:rPr>
        <w:t xml:space="preserve"> </w:t>
      </w:r>
      <w:r w:rsidRPr="0066162A">
        <w:rPr>
          <w:rFonts w:ascii="Arial" w:hAnsi="Arial" w:cs="Arial"/>
        </w:rPr>
        <w:t>goals</w:t>
      </w:r>
    </w:p>
    <w:p w14:paraId="169FD2DF" w14:textId="77777777" w:rsidR="0066162A" w:rsidRPr="0066162A" w:rsidRDefault="0066162A" w:rsidP="0066162A">
      <w:pPr>
        <w:pStyle w:val="ListParagraph"/>
        <w:numPr>
          <w:ilvl w:val="0"/>
          <w:numId w:val="9"/>
        </w:numPr>
        <w:rPr>
          <w:rFonts w:ascii="Arial" w:hAnsi="Arial" w:cs="Arial"/>
          <w:sz w:val="20"/>
        </w:rPr>
      </w:pPr>
      <w:r w:rsidRPr="0066162A">
        <w:rPr>
          <w:rFonts w:ascii="Arial" w:hAnsi="Arial" w:cs="Arial"/>
        </w:rPr>
        <w:t>Building and maintaining strong working relationships at all levels across an</w:t>
      </w:r>
      <w:r w:rsidRPr="0066162A">
        <w:rPr>
          <w:rFonts w:ascii="Arial" w:hAnsi="Arial" w:cs="Arial"/>
          <w:spacing w:val="-10"/>
        </w:rPr>
        <w:t xml:space="preserve"> </w:t>
      </w:r>
      <w:r w:rsidRPr="0066162A">
        <w:rPr>
          <w:rFonts w:ascii="Arial" w:hAnsi="Arial" w:cs="Arial"/>
        </w:rPr>
        <w:t>organisation</w:t>
      </w:r>
    </w:p>
    <w:p w14:paraId="1DB4648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lastRenderedPageBreak/>
        <w:t>Skills, knowledge &amp; abilities</w:t>
      </w:r>
    </w:p>
    <w:p w14:paraId="4385B66C" w14:textId="77777777" w:rsidR="0066162A" w:rsidRPr="0066162A" w:rsidRDefault="0066162A" w:rsidP="0066162A">
      <w:pPr>
        <w:pStyle w:val="ListParagraph"/>
        <w:numPr>
          <w:ilvl w:val="0"/>
          <w:numId w:val="10"/>
        </w:numPr>
        <w:rPr>
          <w:rFonts w:ascii="Arial" w:hAnsi="Arial" w:cs="Arial"/>
          <w:sz w:val="20"/>
        </w:rPr>
      </w:pPr>
      <w:r w:rsidRPr="0066162A">
        <w:rPr>
          <w:rFonts w:ascii="Arial" w:hAnsi="Arial" w:cs="Arial"/>
        </w:rPr>
        <w:t>Good interpersonal skills including the ability to demonstrate tact and diplomacy in dealing with a wide range of contacts both internal and external to the</w:t>
      </w:r>
      <w:r w:rsidRPr="0066162A">
        <w:rPr>
          <w:rFonts w:ascii="Arial" w:hAnsi="Arial" w:cs="Arial"/>
          <w:spacing w:val="-7"/>
        </w:rPr>
        <w:t xml:space="preserve"> </w:t>
      </w:r>
      <w:r w:rsidRPr="0066162A">
        <w:rPr>
          <w:rFonts w:ascii="Arial" w:hAnsi="Arial" w:cs="Arial"/>
        </w:rPr>
        <w:t>University</w:t>
      </w:r>
    </w:p>
    <w:p w14:paraId="7BB422A6" w14:textId="77777777" w:rsidR="0066162A" w:rsidRPr="0066162A" w:rsidRDefault="0066162A" w:rsidP="0066162A">
      <w:pPr>
        <w:pStyle w:val="ListParagraph"/>
        <w:numPr>
          <w:ilvl w:val="0"/>
          <w:numId w:val="10"/>
        </w:numPr>
        <w:rPr>
          <w:rFonts w:ascii="Arial" w:hAnsi="Arial" w:cs="Arial"/>
          <w:sz w:val="20"/>
        </w:rPr>
      </w:pPr>
      <w:r w:rsidRPr="0066162A">
        <w:rPr>
          <w:rFonts w:ascii="Arial" w:hAnsi="Arial" w:cs="Arial"/>
        </w:rPr>
        <w:t>Strong customer and service</w:t>
      </w:r>
      <w:r w:rsidRPr="0066162A">
        <w:rPr>
          <w:rFonts w:ascii="Arial" w:hAnsi="Arial" w:cs="Arial"/>
          <w:spacing w:val="-4"/>
        </w:rPr>
        <w:t xml:space="preserve"> </w:t>
      </w:r>
      <w:r w:rsidRPr="0066162A">
        <w:rPr>
          <w:rFonts w:ascii="Arial" w:hAnsi="Arial" w:cs="Arial"/>
        </w:rPr>
        <w:t>focus</w:t>
      </w:r>
    </w:p>
    <w:p w14:paraId="48A23D34" w14:textId="77777777" w:rsidR="0066162A" w:rsidRPr="0066162A" w:rsidRDefault="0066162A" w:rsidP="0066162A">
      <w:pPr>
        <w:pStyle w:val="ListParagraph"/>
        <w:numPr>
          <w:ilvl w:val="0"/>
          <w:numId w:val="10"/>
        </w:numPr>
        <w:rPr>
          <w:rFonts w:ascii="Arial" w:hAnsi="Arial" w:cs="Arial"/>
          <w:sz w:val="20"/>
        </w:rPr>
      </w:pPr>
      <w:r w:rsidRPr="0066162A">
        <w:rPr>
          <w:rFonts w:ascii="Arial" w:hAnsi="Arial" w:cs="Arial"/>
        </w:rPr>
        <w:t>Excellent organisational</w:t>
      </w:r>
      <w:r w:rsidRPr="0066162A">
        <w:rPr>
          <w:rFonts w:ascii="Arial" w:hAnsi="Arial" w:cs="Arial"/>
          <w:spacing w:val="-2"/>
        </w:rPr>
        <w:t xml:space="preserve"> </w:t>
      </w:r>
      <w:r w:rsidRPr="0066162A">
        <w:rPr>
          <w:rFonts w:ascii="Arial" w:hAnsi="Arial" w:cs="Arial"/>
        </w:rPr>
        <w:t>skills</w:t>
      </w:r>
    </w:p>
    <w:p w14:paraId="1312DA52" w14:textId="77777777" w:rsidR="0066162A" w:rsidRPr="0066162A" w:rsidRDefault="0066162A" w:rsidP="0066162A">
      <w:pPr>
        <w:pStyle w:val="ListParagraph"/>
        <w:numPr>
          <w:ilvl w:val="0"/>
          <w:numId w:val="10"/>
        </w:numPr>
        <w:rPr>
          <w:rFonts w:ascii="Arial" w:hAnsi="Arial" w:cs="Arial"/>
          <w:sz w:val="20"/>
        </w:rPr>
      </w:pPr>
      <w:r w:rsidRPr="0066162A">
        <w:rPr>
          <w:rFonts w:ascii="Arial" w:hAnsi="Arial" w:cs="Arial"/>
        </w:rPr>
        <w:t>Excellent writing skills and telephone</w:t>
      </w:r>
      <w:r w:rsidRPr="0066162A">
        <w:rPr>
          <w:rFonts w:ascii="Arial" w:hAnsi="Arial" w:cs="Arial"/>
          <w:spacing w:val="-2"/>
        </w:rPr>
        <w:t xml:space="preserve"> </w:t>
      </w:r>
      <w:r w:rsidRPr="0066162A">
        <w:rPr>
          <w:rFonts w:ascii="Arial" w:hAnsi="Arial" w:cs="Arial"/>
        </w:rPr>
        <w:t>manner</w:t>
      </w:r>
    </w:p>
    <w:p w14:paraId="554E3AE1" w14:textId="77777777" w:rsidR="0066162A" w:rsidRPr="0066162A" w:rsidRDefault="0066162A" w:rsidP="0066162A">
      <w:pPr>
        <w:pStyle w:val="ListParagraph"/>
        <w:numPr>
          <w:ilvl w:val="0"/>
          <w:numId w:val="10"/>
        </w:numPr>
        <w:rPr>
          <w:rFonts w:ascii="Arial" w:hAnsi="Arial" w:cs="Arial"/>
          <w:sz w:val="20"/>
        </w:rPr>
      </w:pPr>
      <w:r w:rsidRPr="0066162A">
        <w:rPr>
          <w:rFonts w:ascii="Arial" w:hAnsi="Arial" w:cs="Arial"/>
        </w:rPr>
        <w:t xml:space="preserve">Good judgement of situations and people and the ability to respond appropriately, </w:t>
      </w:r>
      <w:proofErr w:type="gramStart"/>
      <w:r w:rsidRPr="0066162A">
        <w:rPr>
          <w:rFonts w:ascii="Arial" w:hAnsi="Arial" w:cs="Arial"/>
        </w:rPr>
        <w:t>professionally</w:t>
      </w:r>
      <w:proofErr w:type="gramEnd"/>
      <w:r w:rsidRPr="0066162A">
        <w:rPr>
          <w:rFonts w:ascii="Arial" w:hAnsi="Arial" w:cs="Arial"/>
        </w:rPr>
        <w:t xml:space="preserve"> and commendably</w:t>
      </w:r>
    </w:p>
    <w:p w14:paraId="3535A155" w14:textId="77777777" w:rsidR="0066162A" w:rsidRPr="0066162A" w:rsidRDefault="0066162A" w:rsidP="0066162A">
      <w:pPr>
        <w:pStyle w:val="ListParagraph"/>
        <w:numPr>
          <w:ilvl w:val="0"/>
          <w:numId w:val="10"/>
        </w:numPr>
        <w:rPr>
          <w:rFonts w:ascii="Arial" w:hAnsi="Arial" w:cs="Arial"/>
          <w:sz w:val="20"/>
        </w:rPr>
      </w:pPr>
      <w:r w:rsidRPr="0066162A">
        <w:rPr>
          <w:rFonts w:ascii="Arial" w:hAnsi="Arial" w:cs="Arial"/>
        </w:rPr>
        <w:t>Ability to adapt and be</w:t>
      </w:r>
      <w:r w:rsidRPr="0066162A">
        <w:rPr>
          <w:rFonts w:ascii="Arial" w:hAnsi="Arial" w:cs="Arial"/>
          <w:spacing w:val="-2"/>
        </w:rPr>
        <w:t xml:space="preserve"> </w:t>
      </w:r>
      <w:r w:rsidRPr="0066162A">
        <w:rPr>
          <w:rFonts w:ascii="Arial" w:hAnsi="Arial" w:cs="Arial"/>
        </w:rPr>
        <w:t>flexible</w:t>
      </w:r>
    </w:p>
    <w:p w14:paraId="657AFA51" w14:textId="4AF9BD9A" w:rsidR="0066162A" w:rsidRPr="0066162A" w:rsidRDefault="0066162A" w:rsidP="0066162A">
      <w:pPr>
        <w:pStyle w:val="ListParagraph"/>
        <w:numPr>
          <w:ilvl w:val="0"/>
          <w:numId w:val="10"/>
        </w:numPr>
        <w:rPr>
          <w:rFonts w:ascii="Arial" w:hAnsi="Arial" w:cs="Arial"/>
          <w:sz w:val="20"/>
        </w:rPr>
      </w:pPr>
      <w:r w:rsidRPr="0066162A">
        <w:rPr>
          <w:rFonts w:ascii="Arial" w:hAnsi="Arial" w:cs="Arial"/>
        </w:rPr>
        <w:t>Ability to understand and apply regulations/rules e.g.,</w:t>
      </w:r>
      <w:r w:rsidRPr="0066162A">
        <w:rPr>
          <w:rFonts w:ascii="Arial" w:hAnsi="Arial" w:cs="Arial"/>
          <w:spacing w:val="-3"/>
        </w:rPr>
        <w:t xml:space="preserve"> </w:t>
      </w:r>
      <w:r w:rsidRPr="0066162A">
        <w:rPr>
          <w:rFonts w:ascii="Arial" w:hAnsi="Arial" w:cs="Arial"/>
        </w:rPr>
        <w:t>GDPR</w:t>
      </w:r>
    </w:p>
    <w:p w14:paraId="39E1D75C" w14:textId="77777777" w:rsidR="0066162A" w:rsidRPr="0066162A" w:rsidRDefault="0066162A" w:rsidP="0066162A">
      <w:pPr>
        <w:pStyle w:val="ListParagraph"/>
        <w:numPr>
          <w:ilvl w:val="0"/>
          <w:numId w:val="10"/>
        </w:numPr>
        <w:rPr>
          <w:rFonts w:ascii="Arial" w:hAnsi="Arial" w:cs="Arial"/>
          <w:sz w:val="20"/>
        </w:rPr>
      </w:pPr>
      <w:r w:rsidRPr="0066162A">
        <w:rPr>
          <w:rFonts w:ascii="Arial" w:hAnsi="Arial" w:cs="Arial"/>
        </w:rPr>
        <w:t>Demonstrate digital competency across a range of</w:t>
      </w:r>
      <w:r w:rsidRPr="0066162A">
        <w:rPr>
          <w:rFonts w:ascii="Arial" w:hAnsi="Arial" w:cs="Arial"/>
          <w:spacing w:val="-5"/>
        </w:rPr>
        <w:t xml:space="preserve"> </w:t>
      </w:r>
      <w:r w:rsidRPr="0066162A">
        <w:rPr>
          <w:rFonts w:ascii="Arial" w:hAnsi="Arial" w:cs="Arial"/>
        </w:rPr>
        <w:t>technologies</w:t>
      </w:r>
    </w:p>
    <w:p w14:paraId="280FA769" w14:textId="77777777" w:rsidR="0066162A" w:rsidRPr="0066162A" w:rsidRDefault="0066162A" w:rsidP="0066162A">
      <w:pPr>
        <w:pStyle w:val="ListParagraph"/>
        <w:numPr>
          <w:ilvl w:val="0"/>
          <w:numId w:val="10"/>
        </w:numPr>
        <w:rPr>
          <w:rFonts w:ascii="Arial" w:hAnsi="Arial" w:cs="Arial"/>
          <w:sz w:val="20"/>
        </w:rPr>
      </w:pPr>
      <w:r w:rsidRPr="0066162A">
        <w:rPr>
          <w:rFonts w:ascii="Arial" w:hAnsi="Arial" w:cs="Arial"/>
        </w:rPr>
        <w:t>Good analytical skills and ability to convey</w:t>
      </w:r>
      <w:r w:rsidRPr="0066162A">
        <w:rPr>
          <w:rFonts w:ascii="Arial" w:hAnsi="Arial" w:cs="Arial"/>
          <w:spacing w:val="-4"/>
        </w:rPr>
        <w:t xml:space="preserve"> </w:t>
      </w:r>
      <w:r w:rsidRPr="0066162A">
        <w:rPr>
          <w:rFonts w:ascii="Arial" w:hAnsi="Arial" w:cs="Arial"/>
        </w:rPr>
        <w:t>messages</w:t>
      </w:r>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0DDB1066" w14:textId="77777777" w:rsidR="0066162A" w:rsidRPr="0066162A" w:rsidRDefault="0066162A" w:rsidP="0066162A">
      <w:pPr>
        <w:pStyle w:val="ListParagraph"/>
        <w:numPr>
          <w:ilvl w:val="0"/>
          <w:numId w:val="12"/>
        </w:numPr>
        <w:rPr>
          <w:rFonts w:ascii="Arial" w:hAnsi="Arial" w:cs="Arial"/>
        </w:rPr>
      </w:pPr>
      <w:r w:rsidRPr="0066162A">
        <w:rPr>
          <w:rFonts w:ascii="Arial" w:hAnsi="Arial" w:cs="Arial"/>
        </w:rPr>
        <w:t>Able</w:t>
      </w:r>
      <w:r w:rsidRPr="0066162A">
        <w:rPr>
          <w:rFonts w:ascii="Arial" w:hAnsi="Arial" w:cs="Arial"/>
          <w:spacing w:val="-11"/>
        </w:rPr>
        <w:t xml:space="preserve"> </w:t>
      </w:r>
      <w:r w:rsidRPr="0066162A">
        <w:rPr>
          <w:rFonts w:ascii="Arial" w:hAnsi="Arial" w:cs="Arial"/>
        </w:rPr>
        <w:t>to</w:t>
      </w:r>
      <w:r w:rsidRPr="0066162A">
        <w:rPr>
          <w:rFonts w:ascii="Arial" w:hAnsi="Arial" w:cs="Arial"/>
          <w:spacing w:val="-11"/>
        </w:rPr>
        <w:t xml:space="preserve"> </w:t>
      </w:r>
      <w:r w:rsidRPr="0066162A">
        <w:rPr>
          <w:rFonts w:ascii="Arial" w:hAnsi="Arial" w:cs="Arial"/>
        </w:rPr>
        <w:t>recognise</w:t>
      </w:r>
      <w:r w:rsidRPr="0066162A">
        <w:rPr>
          <w:rFonts w:ascii="Arial" w:hAnsi="Arial" w:cs="Arial"/>
          <w:spacing w:val="-11"/>
        </w:rPr>
        <w:t xml:space="preserve"> </w:t>
      </w:r>
      <w:r w:rsidRPr="0066162A">
        <w:rPr>
          <w:rFonts w:ascii="Arial" w:hAnsi="Arial" w:cs="Arial"/>
        </w:rPr>
        <w:t>the</w:t>
      </w:r>
      <w:r w:rsidRPr="0066162A">
        <w:rPr>
          <w:rFonts w:ascii="Arial" w:hAnsi="Arial" w:cs="Arial"/>
          <w:spacing w:val="-11"/>
        </w:rPr>
        <w:t xml:space="preserve"> </w:t>
      </w:r>
      <w:r w:rsidRPr="0066162A">
        <w:rPr>
          <w:rFonts w:ascii="Arial" w:hAnsi="Arial" w:cs="Arial"/>
        </w:rPr>
        <w:t>need</w:t>
      </w:r>
      <w:r w:rsidRPr="0066162A">
        <w:rPr>
          <w:rFonts w:ascii="Arial" w:hAnsi="Arial" w:cs="Arial"/>
          <w:spacing w:val="-11"/>
        </w:rPr>
        <w:t xml:space="preserve"> </w:t>
      </w:r>
      <w:r w:rsidRPr="0066162A">
        <w:rPr>
          <w:rFonts w:ascii="Arial" w:hAnsi="Arial" w:cs="Arial"/>
        </w:rPr>
        <w:t>and</w:t>
      </w:r>
      <w:r w:rsidRPr="0066162A">
        <w:rPr>
          <w:rFonts w:ascii="Arial" w:hAnsi="Arial" w:cs="Arial"/>
          <w:spacing w:val="-11"/>
        </w:rPr>
        <w:t xml:space="preserve"> </w:t>
      </w:r>
      <w:r w:rsidRPr="0066162A">
        <w:rPr>
          <w:rFonts w:ascii="Arial" w:hAnsi="Arial" w:cs="Arial"/>
        </w:rPr>
        <w:t>be</w:t>
      </w:r>
      <w:r w:rsidRPr="0066162A">
        <w:rPr>
          <w:rFonts w:ascii="Arial" w:hAnsi="Arial" w:cs="Arial"/>
          <w:spacing w:val="-11"/>
        </w:rPr>
        <w:t xml:space="preserve"> </w:t>
      </w:r>
      <w:r w:rsidRPr="0066162A">
        <w:rPr>
          <w:rFonts w:ascii="Arial" w:hAnsi="Arial" w:cs="Arial"/>
        </w:rPr>
        <w:t>willing</w:t>
      </w:r>
      <w:r w:rsidRPr="0066162A">
        <w:rPr>
          <w:rFonts w:ascii="Arial" w:hAnsi="Arial" w:cs="Arial"/>
          <w:spacing w:val="-11"/>
        </w:rPr>
        <w:t xml:space="preserve"> </w:t>
      </w:r>
      <w:r w:rsidRPr="0066162A">
        <w:rPr>
          <w:rFonts w:ascii="Arial" w:hAnsi="Arial" w:cs="Arial"/>
        </w:rPr>
        <w:t>to</w:t>
      </w:r>
      <w:r w:rsidRPr="0066162A">
        <w:rPr>
          <w:rFonts w:ascii="Arial" w:hAnsi="Arial" w:cs="Arial"/>
          <w:spacing w:val="-11"/>
        </w:rPr>
        <w:t xml:space="preserve"> </w:t>
      </w:r>
      <w:r w:rsidRPr="0066162A">
        <w:rPr>
          <w:rFonts w:ascii="Arial" w:hAnsi="Arial" w:cs="Arial"/>
        </w:rPr>
        <w:t>work</w:t>
      </w:r>
      <w:r w:rsidRPr="0066162A">
        <w:rPr>
          <w:rFonts w:ascii="Arial" w:hAnsi="Arial" w:cs="Arial"/>
          <w:spacing w:val="-11"/>
        </w:rPr>
        <w:t xml:space="preserve"> </w:t>
      </w:r>
      <w:r w:rsidRPr="0066162A">
        <w:rPr>
          <w:rFonts w:ascii="Arial" w:hAnsi="Arial" w:cs="Arial"/>
        </w:rPr>
        <w:t>outside</w:t>
      </w:r>
      <w:r w:rsidRPr="0066162A">
        <w:rPr>
          <w:rFonts w:ascii="Arial" w:hAnsi="Arial" w:cs="Arial"/>
          <w:spacing w:val="-8"/>
        </w:rPr>
        <w:t xml:space="preserve"> </w:t>
      </w:r>
      <w:r w:rsidRPr="0066162A">
        <w:rPr>
          <w:rFonts w:ascii="Arial" w:hAnsi="Arial" w:cs="Arial"/>
        </w:rPr>
        <w:t>of</w:t>
      </w:r>
      <w:r w:rsidRPr="0066162A">
        <w:rPr>
          <w:rFonts w:ascii="Arial" w:hAnsi="Arial" w:cs="Arial"/>
          <w:spacing w:val="-11"/>
        </w:rPr>
        <w:t xml:space="preserve"> </w:t>
      </w:r>
      <w:r w:rsidRPr="0066162A">
        <w:rPr>
          <w:rFonts w:ascii="Arial" w:hAnsi="Arial" w:cs="Arial"/>
        </w:rPr>
        <w:t>normal</w:t>
      </w:r>
      <w:r w:rsidRPr="0066162A">
        <w:rPr>
          <w:rFonts w:ascii="Arial" w:hAnsi="Arial" w:cs="Arial"/>
          <w:spacing w:val="-12"/>
        </w:rPr>
        <w:t xml:space="preserve"> </w:t>
      </w:r>
      <w:r w:rsidRPr="0066162A">
        <w:rPr>
          <w:rFonts w:ascii="Arial" w:hAnsi="Arial" w:cs="Arial"/>
        </w:rPr>
        <w:t>hours</w:t>
      </w:r>
      <w:r w:rsidRPr="0066162A">
        <w:rPr>
          <w:rFonts w:ascii="Arial" w:hAnsi="Arial" w:cs="Arial"/>
          <w:spacing w:val="-13"/>
        </w:rPr>
        <w:t xml:space="preserve"> </w:t>
      </w:r>
      <w:r w:rsidRPr="0066162A">
        <w:rPr>
          <w:rFonts w:ascii="Arial" w:hAnsi="Arial" w:cs="Arial"/>
        </w:rPr>
        <w:t>at</w:t>
      </w:r>
      <w:r w:rsidRPr="0066162A">
        <w:rPr>
          <w:rFonts w:ascii="Arial" w:hAnsi="Arial" w:cs="Arial"/>
          <w:spacing w:val="-11"/>
        </w:rPr>
        <w:t xml:space="preserve"> </w:t>
      </w:r>
      <w:r w:rsidRPr="0066162A">
        <w:rPr>
          <w:rFonts w:ascii="Arial" w:hAnsi="Arial" w:cs="Arial"/>
        </w:rPr>
        <w:t>times</w:t>
      </w:r>
      <w:r w:rsidRPr="0066162A">
        <w:rPr>
          <w:rFonts w:ascii="Arial" w:hAnsi="Arial" w:cs="Arial"/>
          <w:spacing w:val="-11"/>
        </w:rPr>
        <w:t xml:space="preserve"> </w:t>
      </w:r>
      <w:r w:rsidRPr="0066162A">
        <w:rPr>
          <w:rFonts w:ascii="Arial" w:hAnsi="Arial" w:cs="Arial"/>
        </w:rPr>
        <w:t>as</w:t>
      </w:r>
      <w:r w:rsidRPr="0066162A">
        <w:rPr>
          <w:rFonts w:ascii="Arial" w:hAnsi="Arial" w:cs="Arial"/>
          <w:spacing w:val="-13"/>
        </w:rPr>
        <w:t xml:space="preserve"> </w:t>
      </w:r>
      <w:r w:rsidRPr="0066162A">
        <w:rPr>
          <w:rFonts w:ascii="Arial" w:hAnsi="Arial" w:cs="Arial"/>
        </w:rPr>
        <w:t>relevant</w:t>
      </w:r>
      <w:r w:rsidRPr="0066162A">
        <w:rPr>
          <w:rFonts w:ascii="Arial" w:hAnsi="Arial" w:cs="Arial"/>
          <w:spacing w:val="-11"/>
        </w:rPr>
        <w:t xml:space="preserve"> </w:t>
      </w:r>
      <w:r w:rsidRPr="0066162A">
        <w:rPr>
          <w:rFonts w:ascii="Arial" w:hAnsi="Arial" w:cs="Arial"/>
        </w:rPr>
        <w:t>to</w:t>
      </w:r>
      <w:r w:rsidRPr="0066162A">
        <w:rPr>
          <w:rFonts w:ascii="Arial" w:hAnsi="Arial" w:cs="Arial"/>
          <w:spacing w:val="-11"/>
        </w:rPr>
        <w:t xml:space="preserve"> </w:t>
      </w:r>
      <w:r w:rsidRPr="0066162A">
        <w:rPr>
          <w:rFonts w:ascii="Arial" w:hAnsi="Arial" w:cs="Arial"/>
        </w:rPr>
        <w:t>achieving</w:t>
      </w:r>
      <w:r w:rsidRPr="0066162A">
        <w:rPr>
          <w:rFonts w:ascii="Arial" w:hAnsi="Arial" w:cs="Arial"/>
          <w:spacing w:val="-11"/>
        </w:rPr>
        <w:t xml:space="preserve"> </w:t>
      </w:r>
      <w:r w:rsidRPr="0066162A">
        <w:rPr>
          <w:rFonts w:ascii="Arial" w:hAnsi="Arial" w:cs="Arial"/>
        </w:rPr>
        <w:t xml:space="preserve">service delivery, </w:t>
      </w:r>
      <w:proofErr w:type="gramStart"/>
      <w:r w:rsidRPr="0066162A">
        <w:rPr>
          <w:rFonts w:ascii="Arial" w:hAnsi="Arial" w:cs="Arial"/>
        </w:rPr>
        <w:t>targets</w:t>
      </w:r>
      <w:proofErr w:type="gramEnd"/>
      <w:r w:rsidRPr="0066162A">
        <w:rPr>
          <w:rFonts w:ascii="Arial" w:hAnsi="Arial" w:cs="Arial"/>
        </w:rPr>
        <w:t xml:space="preserve"> and</w:t>
      </w:r>
      <w:r w:rsidRPr="0066162A">
        <w:rPr>
          <w:rFonts w:ascii="Arial" w:hAnsi="Arial" w:cs="Arial"/>
          <w:spacing w:val="-1"/>
        </w:rPr>
        <w:t xml:space="preserve"> </w:t>
      </w:r>
      <w:r w:rsidRPr="0066162A">
        <w:rPr>
          <w:rFonts w:ascii="Arial" w:hAnsi="Arial" w:cs="Arial"/>
        </w:rPr>
        <w:t>deadlines.</w:t>
      </w:r>
    </w:p>
    <w:p w14:paraId="046C3F8C" w14:textId="1554827A" w:rsidR="00BC291E" w:rsidRPr="0066162A" w:rsidRDefault="0066162A" w:rsidP="00BC291E">
      <w:pPr>
        <w:pStyle w:val="ListParagraph"/>
        <w:numPr>
          <w:ilvl w:val="0"/>
          <w:numId w:val="12"/>
        </w:numPr>
        <w:rPr>
          <w:rFonts w:ascii="Arial" w:hAnsi="Arial" w:cs="Arial"/>
        </w:rPr>
      </w:pPr>
      <w:r w:rsidRPr="0066162A">
        <w:rPr>
          <w:rFonts w:ascii="Arial" w:hAnsi="Arial" w:cs="Arial"/>
        </w:rPr>
        <w:t>Able to recognise the need and be willing to travel and work at any of the University sites as relevant to support staff, attend events, meetings or for</w:t>
      </w:r>
      <w:r w:rsidRPr="0066162A">
        <w:rPr>
          <w:rFonts w:ascii="Arial" w:hAnsi="Arial" w:cs="Arial"/>
          <w:spacing w:val="-5"/>
        </w:rPr>
        <w:t xml:space="preserve"> </w:t>
      </w:r>
      <w:r w:rsidRPr="0066162A">
        <w:rPr>
          <w:rFonts w:ascii="Arial" w:hAnsi="Arial" w:cs="Arial"/>
        </w:rPr>
        <w:t>presence.</w:t>
      </w:r>
    </w:p>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DD5C35F" w14:textId="77777777" w:rsidR="0066162A" w:rsidRPr="0066162A" w:rsidRDefault="0066162A" w:rsidP="0066162A">
      <w:pPr>
        <w:pStyle w:val="ListParagraph"/>
        <w:numPr>
          <w:ilvl w:val="0"/>
          <w:numId w:val="13"/>
        </w:numPr>
        <w:rPr>
          <w:rFonts w:ascii="Arial" w:hAnsi="Arial" w:cs="Arial"/>
          <w:sz w:val="20"/>
        </w:rPr>
      </w:pPr>
      <w:r w:rsidRPr="0066162A">
        <w:rPr>
          <w:rFonts w:ascii="Arial" w:hAnsi="Arial" w:cs="Arial"/>
        </w:rPr>
        <w:t>HND or</w:t>
      </w:r>
      <w:r w:rsidRPr="0066162A">
        <w:rPr>
          <w:rFonts w:ascii="Arial" w:hAnsi="Arial" w:cs="Arial"/>
          <w:spacing w:val="-2"/>
        </w:rPr>
        <w:t xml:space="preserve"> </w:t>
      </w:r>
      <w:r w:rsidRPr="0066162A">
        <w:rPr>
          <w:rFonts w:ascii="Arial" w:hAnsi="Arial" w:cs="Arial"/>
        </w:rPr>
        <w:t>equivalent</w:t>
      </w:r>
    </w:p>
    <w:p w14:paraId="5CB4D11A" w14:textId="67951918" w:rsidR="0066162A" w:rsidRPr="0066162A" w:rsidRDefault="0066162A" w:rsidP="0066162A">
      <w:pPr>
        <w:pStyle w:val="ListParagraph"/>
        <w:numPr>
          <w:ilvl w:val="0"/>
          <w:numId w:val="13"/>
        </w:numPr>
        <w:rPr>
          <w:rFonts w:ascii="Arial" w:hAnsi="Arial" w:cs="Arial"/>
          <w:sz w:val="20"/>
        </w:rPr>
      </w:pPr>
      <w:r w:rsidRPr="0066162A">
        <w:rPr>
          <w:rFonts w:ascii="Arial" w:hAnsi="Arial" w:cs="Arial"/>
        </w:rPr>
        <w:t>IT qualifications (or equivalent experience) e.g., web development, Share-point, MS 365, MS</w:t>
      </w:r>
      <w:r w:rsidRPr="0066162A">
        <w:rPr>
          <w:rFonts w:ascii="Arial" w:hAnsi="Arial" w:cs="Arial"/>
          <w:spacing w:val="-12"/>
        </w:rPr>
        <w:t xml:space="preserve"> </w:t>
      </w:r>
      <w:r w:rsidRPr="0066162A">
        <w:rPr>
          <w:rFonts w:ascii="Arial" w:hAnsi="Arial" w:cs="Arial"/>
        </w:rPr>
        <w:t>Teams</w:t>
      </w:r>
    </w:p>
    <w:p w14:paraId="6C02E800" w14:textId="77777777" w:rsidR="0066162A" w:rsidRPr="0066162A" w:rsidRDefault="0066162A" w:rsidP="0066162A">
      <w:pPr>
        <w:pStyle w:val="ListParagraph"/>
        <w:numPr>
          <w:ilvl w:val="0"/>
          <w:numId w:val="13"/>
        </w:numPr>
        <w:rPr>
          <w:rFonts w:ascii="Arial" w:hAnsi="Arial" w:cs="Arial"/>
          <w:b/>
          <w:i/>
        </w:rPr>
      </w:pPr>
      <w:r w:rsidRPr="0066162A">
        <w:rPr>
          <w:rFonts w:ascii="Arial" w:hAnsi="Arial" w:cs="Arial"/>
        </w:rPr>
        <w:t>Relevant professional body membership</w:t>
      </w:r>
      <w:r w:rsidRPr="0066162A">
        <w:rPr>
          <w:rFonts w:ascii="Arial" w:hAnsi="Arial" w:cs="Arial"/>
          <w:b/>
          <w:i/>
        </w:rPr>
        <w:t xml:space="preserve"> </w:t>
      </w:r>
    </w:p>
    <w:p w14:paraId="1721CD90" w14:textId="0A3D4814" w:rsidR="00D0163E" w:rsidRPr="008010BC" w:rsidRDefault="00D0163E" w:rsidP="0066162A">
      <w:pPr>
        <w:pStyle w:val="Heading4"/>
        <w:rPr>
          <w:rFonts w:ascii="Arial" w:hAnsi="Arial" w:cs="Arial"/>
          <w:b/>
          <w:i w:val="0"/>
          <w:color w:val="auto"/>
        </w:rPr>
      </w:pPr>
      <w:r w:rsidRPr="008010BC">
        <w:rPr>
          <w:rFonts w:ascii="Arial" w:hAnsi="Arial" w:cs="Arial"/>
          <w:b/>
          <w:i w:val="0"/>
          <w:color w:val="auto"/>
        </w:rPr>
        <w:t>Experience</w:t>
      </w:r>
    </w:p>
    <w:p w14:paraId="48879218" w14:textId="77777777" w:rsidR="0066162A" w:rsidRPr="0066162A" w:rsidRDefault="0066162A" w:rsidP="0066162A">
      <w:pPr>
        <w:pStyle w:val="ListParagraph"/>
        <w:numPr>
          <w:ilvl w:val="0"/>
          <w:numId w:val="14"/>
        </w:numPr>
        <w:rPr>
          <w:rFonts w:ascii="Arial" w:hAnsi="Arial" w:cs="Arial"/>
          <w:sz w:val="20"/>
        </w:rPr>
      </w:pPr>
      <w:r w:rsidRPr="0066162A">
        <w:rPr>
          <w:rFonts w:ascii="Arial" w:hAnsi="Arial" w:cs="Arial"/>
        </w:rPr>
        <w:t xml:space="preserve">Experience of working in a records management, fees/funding, </w:t>
      </w:r>
      <w:proofErr w:type="gramStart"/>
      <w:r w:rsidRPr="0066162A">
        <w:rPr>
          <w:rFonts w:ascii="Arial" w:hAnsi="Arial" w:cs="Arial"/>
        </w:rPr>
        <w:t>exams</w:t>
      </w:r>
      <w:proofErr w:type="gramEnd"/>
      <w:r w:rsidRPr="0066162A">
        <w:rPr>
          <w:rFonts w:ascii="Arial" w:hAnsi="Arial" w:cs="Arial"/>
        </w:rPr>
        <w:t xml:space="preserve"> or awards</w:t>
      </w:r>
      <w:r w:rsidRPr="0066162A">
        <w:rPr>
          <w:rFonts w:ascii="Arial" w:hAnsi="Arial" w:cs="Arial"/>
          <w:spacing w:val="-7"/>
        </w:rPr>
        <w:t xml:space="preserve"> </w:t>
      </w:r>
      <w:r w:rsidRPr="0066162A">
        <w:rPr>
          <w:rFonts w:ascii="Arial" w:hAnsi="Arial" w:cs="Arial"/>
        </w:rPr>
        <w:t>team</w:t>
      </w:r>
    </w:p>
    <w:p w14:paraId="13FC85A1" w14:textId="77777777" w:rsidR="0066162A" w:rsidRPr="0066162A" w:rsidRDefault="0066162A" w:rsidP="0066162A">
      <w:pPr>
        <w:pStyle w:val="ListParagraph"/>
        <w:numPr>
          <w:ilvl w:val="0"/>
          <w:numId w:val="14"/>
        </w:numPr>
        <w:rPr>
          <w:rFonts w:ascii="Arial" w:hAnsi="Arial" w:cs="Arial"/>
          <w:sz w:val="20"/>
        </w:rPr>
      </w:pPr>
      <w:r w:rsidRPr="0066162A">
        <w:rPr>
          <w:rFonts w:ascii="Arial" w:hAnsi="Arial" w:cs="Arial"/>
        </w:rPr>
        <w:t>Experience of working in the Higher Education</w:t>
      </w:r>
      <w:r w:rsidRPr="0066162A">
        <w:rPr>
          <w:rFonts w:ascii="Arial" w:hAnsi="Arial" w:cs="Arial"/>
          <w:spacing w:val="-2"/>
        </w:rPr>
        <w:t xml:space="preserve"> </w:t>
      </w:r>
      <w:r w:rsidRPr="0066162A">
        <w:rPr>
          <w:rFonts w:ascii="Arial" w:hAnsi="Arial" w:cs="Arial"/>
        </w:rPr>
        <w:t>sector</w:t>
      </w:r>
    </w:p>
    <w:p w14:paraId="28AA0AF3" w14:textId="7B2E2DE5" w:rsidR="0066162A" w:rsidRDefault="0066162A" w:rsidP="0066162A">
      <w:pPr>
        <w:pStyle w:val="ListParagraph"/>
        <w:numPr>
          <w:ilvl w:val="0"/>
          <w:numId w:val="14"/>
        </w:numPr>
        <w:rPr>
          <w:rFonts w:ascii="Arial" w:hAnsi="Arial" w:cs="Arial"/>
          <w:b/>
          <w:i/>
        </w:rPr>
      </w:pPr>
      <w:r w:rsidRPr="0066162A">
        <w:rPr>
          <w:rFonts w:ascii="Arial" w:hAnsi="Arial" w:cs="Arial"/>
        </w:rPr>
        <w:t>Understanding of a post-16 vocational</w:t>
      </w:r>
      <w:r w:rsidRPr="0066162A">
        <w:rPr>
          <w:rFonts w:ascii="Arial" w:hAnsi="Arial" w:cs="Arial"/>
          <w:spacing w:val="-5"/>
        </w:rPr>
        <w:t xml:space="preserve"> </w:t>
      </w:r>
      <w:r w:rsidRPr="0066162A">
        <w:rPr>
          <w:rFonts w:ascii="Arial" w:hAnsi="Arial" w:cs="Arial"/>
        </w:rPr>
        <w:t>institution</w:t>
      </w:r>
      <w:r w:rsidRPr="0066162A">
        <w:rPr>
          <w:rFonts w:ascii="Arial" w:hAnsi="Arial" w:cs="Arial"/>
          <w:b/>
          <w:i/>
        </w:rPr>
        <w:t xml:space="preserve"> </w:t>
      </w:r>
    </w:p>
    <w:p w14:paraId="35A3AD9E" w14:textId="77777777" w:rsidR="0066162A" w:rsidRPr="0066162A" w:rsidRDefault="0066162A" w:rsidP="0066162A">
      <w:pPr>
        <w:rPr>
          <w:rFonts w:ascii="Arial" w:hAnsi="Arial" w:cs="Arial"/>
          <w:b/>
          <w:i/>
        </w:rPr>
      </w:pP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 xml:space="preserve">The University of Derby is committed to promoting equality, </w:t>
      </w:r>
      <w:proofErr w:type="gramStart"/>
      <w:r w:rsidRPr="00D43601">
        <w:rPr>
          <w:rFonts w:ascii="Arial" w:hAnsi="Arial" w:cs="Arial"/>
        </w:rPr>
        <w:t>diversity</w:t>
      </w:r>
      <w:proofErr w:type="gramEnd"/>
      <w:r w:rsidRPr="00D43601">
        <w:rPr>
          <w:rFonts w:ascii="Arial" w:hAnsi="Arial" w:cs="Arial"/>
        </w:rPr>
        <w:t xml:space="preserve"> and inclusion. </w:t>
      </w:r>
      <w:proofErr w:type="gramStart"/>
      <w:r w:rsidRPr="00D43601">
        <w:rPr>
          <w:rFonts w:ascii="Arial" w:hAnsi="Arial" w:cs="Arial"/>
        </w:rPr>
        <w:t>However</w:t>
      </w:r>
      <w:proofErr w:type="gramEnd"/>
      <w:r w:rsidRPr="00D43601">
        <w:rPr>
          <w:rFonts w:ascii="Arial" w:hAnsi="Arial" w:cs="Arial"/>
        </w:rPr>
        <w:t xml:space="preserve">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EABD" w14:textId="77777777" w:rsidR="00612983" w:rsidRDefault="00612983" w:rsidP="00002574">
      <w:pPr>
        <w:spacing w:after="0" w:line="240" w:lineRule="auto"/>
      </w:pPr>
      <w:r>
        <w:separator/>
      </w:r>
    </w:p>
  </w:endnote>
  <w:endnote w:type="continuationSeparator" w:id="0">
    <w:p w14:paraId="0D76C8CC" w14:textId="77777777" w:rsidR="00612983" w:rsidRDefault="00612983"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3B6" w14:textId="77777777" w:rsidR="00A31FCC" w:rsidRDefault="00A3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02DF266D"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FBFC" w14:textId="77777777" w:rsidR="00A31FCC" w:rsidRDefault="00A3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4A41" w14:textId="77777777" w:rsidR="00612983" w:rsidRDefault="00612983" w:rsidP="00002574">
      <w:pPr>
        <w:spacing w:after="0" w:line="240" w:lineRule="auto"/>
      </w:pPr>
      <w:r>
        <w:separator/>
      </w:r>
    </w:p>
  </w:footnote>
  <w:footnote w:type="continuationSeparator" w:id="0">
    <w:p w14:paraId="5073A013" w14:textId="77777777" w:rsidR="00612983" w:rsidRDefault="00612983"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EDBE" w14:textId="77777777" w:rsidR="00A31FCC" w:rsidRDefault="00A3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74B9" w14:textId="77777777" w:rsidR="00A31FCC" w:rsidRDefault="00A31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CBED" w14:textId="77777777" w:rsidR="00A31FCC" w:rsidRDefault="00A3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539"/>
    <w:multiLevelType w:val="hybridMultilevel"/>
    <w:tmpl w:val="D314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A1392"/>
    <w:multiLevelType w:val="hybridMultilevel"/>
    <w:tmpl w:val="D468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B1EBD"/>
    <w:multiLevelType w:val="hybridMultilevel"/>
    <w:tmpl w:val="E840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B5E95"/>
    <w:multiLevelType w:val="hybridMultilevel"/>
    <w:tmpl w:val="7B3E838C"/>
    <w:lvl w:ilvl="0" w:tplc="01266FD6">
      <w:start w:val="1"/>
      <w:numFmt w:val="decimal"/>
      <w:lvlText w:val="%1."/>
      <w:lvlJc w:val="left"/>
      <w:pPr>
        <w:ind w:left="467" w:hanging="360"/>
      </w:pPr>
      <w:rPr>
        <w:rFonts w:ascii="Verdana" w:eastAsia="Verdana" w:hAnsi="Verdana" w:cs="Verdana" w:hint="default"/>
        <w:spacing w:val="-1"/>
        <w:w w:val="100"/>
        <w:sz w:val="17"/>
        <w:szCs w:val="17"/>
        <w:lang w:val="en-GB" w:eastAsia="en-GB" w:bidi="en-GB"/>
      </w:rPr>
    </w:lvl>
    <w:lvl w:ilvl="1" w:tplc="03484102">
      <w:numFmt w:val="bullet"/>
      <w:lvlText w:val="•"/>
      <w:lvlJc w:val="left"/>
      <w:pPr>
        <w:ind w:left="1472" w:hanging="360"/>
      </w:pPr>
      <w:rPr>
        <w:rFonts w:hint="default"/>
        <w:lang w:val="en-GB" w:eastAsia="en-GB" w:bidi="en-GB"/>
      </w:rPr>
    </w:lvl>
    <w:lvl w:ilvl="2" w:tplc="3BAEDFFE">
      <w:numFmt w:val="bullet"/>
      <w:lvlText w:val="•"/>
      <w:lvlJc w:val="left"/>
      <w:pPr>
        <w:ind w:left="2485" w:hanging="360"/>
      </w:pPr>
      <w:rPr>
        <w:rFonts w:hint="default"/>
        <w:lang w:val="en-GB" w:eastAsia="en-GB" w:bidi="en-GB"/>
      </w:rPr>
    </w:lvl>
    <w:lvl w:ilvl="3" w:tplc="B9E63444">
      <w:numFmt w:val="bullet"/>
      <w:lvlText w:val="•"/>
      <w:lvlJc w:val="left"/>
      <w:pPr>
        <w:ind w:left="3498" w:hanging="360"/>
      </w:pPr>
      <w:rPr>
        <w:rFonts w:hint="default"/>
        <w:lang w:val="en-GB" w:eastAsia="en-GB" w:bidi="en-GB"/>
      </w:rPr>
    </w:lvl>
    <w:lvl w:ilvl="4" w:tplc="93FE0AEA">
      <w:numFmt w:val="bullet"/>
      <w:lvlText w:val="•"/>
      <w:lvlJc w:val="left"/>
      <w:pPr>
        <w:ind w:left="4511" w:hanging="360"/>
      </w:pPr>
      <w:rPr>
        <w:rFonts w:hint="default"/>
        <w:lang w:val="en-GB" w:eastAsia="en-GB" w:bidi="en-GB"/>
      </w:rPr>
    </w:lvl>
    <w:lvl w:ilvl="5" w:tplc="368E3112">
      <w:numFmt w:val="bullet"/>
      <w:lvlText w:val="•"/>
      <w:lvlJc w:val="left"/>
      <w:pPr>
        <w:ind w:left="5524" w:hanging="360"/>
      </w:pPr>
      <w:rPr>
        <w:rFonts w:hint="default"/>
        <w:lang w:val="en-GB" w:eastAsia="en-GB" w:bidi="en-GB"/>
      </w:rPr>
    </w:lvl>
    <w:lvl w:ilvl="6" w:tplc="EC80ACF2">
      <w:numFmt w:val="bullet"/>
      <w:lvlText w:val="•"/>
      <w:lvlJc w:val="left"/>
      <w:pPr>
        <w:ind w:left="6537" w:hanging="360"/>
      </w:pPr>
      <w:rPr>
        <w:rFonts w:hint="default"/>
        <w:lang w:val="en-GB" w:eastAsia="en-GB" w:bidi="en-GB"/>
      </w:rPr>
    </w:lvl>
    <w:lvl w:ilvl="7" w:tplc="73F2A0F0">
      <w:numFmt w:val="bullet"/>
      <w:lvlText w:val="•"/>
      <w:lvlJc w:val="left"/>
      <w:pPr>
        <w:ind w:left="7550" w:hanging="360"/>
      </w:pPr>
      <w:rPr>
        <w:rFonts w:hint="default"/>
        <w:lang w:val="en-GB" w:eastAsia="en-GB" w:bidi="en-GB"/>
      </w:rPr>
    </w:lvl>
    <w:lvl w:ilvl="8" w:tplc="914C7B72">
      <w:numFmt w:val="bullet"/>
      <w:lvlText w:val="•"/>
      <w:lvlJc w:val="left"/>
      <w:pPr>
        <w:ind w:left="8563" w:hanging="360"/>
      </w:pPr>
      <w:rPr>
        <w:rFonts w:hint="default"/>
        <w:lang w:val="en-GB" w:eastAsia="en-GB" w:bidi="en-GB"/>
      </w:rPr>
    </w:lvl>
  </w:abstractNum>
  <w:abstractNum w:abstractNumId="5" w15:restartNumberingAfterBreak="0">
    <w:nsid w:val="2D4145D0"/>
    <w:multiLevelType w:val="hybridMultilevel"/>
    <w:tmpl w:val="1A58FFE8"/>
    <w:lvl w:ilvl="0" w:tplc="FAF65174">
      <w:start w:val="6"/>
      <w:numFmt w:val="decimal"/>
      <w:lvlText w:val="%1."/>
      <w:lvlJc w:val="left"/>
      <w:pPr>
        <w:ind w:left="991" w:hanging="360"/>
      </w:pPr>
      <w:rPr>
        <w:rFonts w:ascii="Verdana" w:eastAsia="Verdana" w:hAnsi="Verdana" w:cs="Verdana" w:hint="default"/>
        <w:spacing w:val="-1"/>
        <w:w w:val="100"/>
        <w:sz w:val="17"/>
        <w:szCs w:val="17"/>
        <w:lang w:val="en-GB" w:eastAsia="en-GB" w:bidi="en-GB"/>
      </w:rPr>
    </w:lvl>
    <w:lvl w:ilvl="1" w:tplc="3242623E">
      <w:numFmt w:val="bullet"/>
      <w:lvlText w:val=""/>
      <w:lvlJc w:val="left"/>
      <w:pPr>
        <w:ind w:left="1351" w:hanging="361"/>
      </w:pPr>
      <w:rPr>
        <w:rFonts w:hint="default"/>
        <w:w w:val="99"/>
        <w:lang w:val="en-GB" w:eastAsia="en-GB" w:bidi="en-GB"/>
      </w:rPr>
    </w:lvl>
    <w:lvl w:ilvl="2" w:tplc="541AE2D0">
      <w:numFmt w:val="bullet"/>
      <w:lvlText w:val="•"/>
      <w:lvlJc w:val="left"/>
      <w:pPr>
        <w:ind w:left="2457" w:hanging="361"/>
      </w:pPr>
      <w:rPr>
        <w:rFonts w:hint="default"/>
        <w:lang w:val="en-GB" w:eastAsia="en-GB" w:bidi="en-GB"/>
      </w:rPr>
    </w:lvl>
    <w:lvl w:ilvl="3" w:tplc="FE3CD852">
      <w:numFmt w:val="bullet"/>
      <w:lvlText w:val="•"/>
      <w:lvlJc w:val="left"/>
      <w:pPr>
        <w:ind w:left="3555" w:hanging="361"/>
      </w:pPr>
      <w:rPr>
        <w:rFonts w:hint="default"/>
        <w:lang w:val="en-GB" w:eastAsia="en-GB" w:bidi="en-GB"/>
      </w:rPr>
    </w:lvl>
    <w:lvl w:ilvl="4" w:tplc="658AD014">
      <w:numFmt w:val="bullet"/>
      <w:lvlText w:val="•"/>
      <w:lvlJc w:val="left"/>
      <w:pPr>
        <w:ind w:left="4653" w:hanging="361"/>
      </w:pPr>
      <w:rPr>
        <w:rFonts w:hint="default"/>
        <w:lang w:val="en-GB" w:eastAsia="en-GB" w:bidi="en-GB"/>
      </w:rPr>
    </w:lvl>
    <w:lvl w:ilvl="5" w:tplc="343A11EC">
      <w:numFmt w:val="bullet"/>
      <w:lvlText w:val="•"/>
      <w:lvlJc w:val="left"/>
      <w:pPr>
        <w:ind w:left="5751" w:hanging="361"/>
      </w:pPr>
      <w:rPr>
        <w:rFonts w:hint="default"/>
        <w:lang w:val="en-GB" w:eastAsia="en-GB" w:bidi="en-GB"/>
      </w:rPr>
    </w:lvl>
    <w:lvl w:ilvl="6" w:tplc="FC1C60E4">
      <w:numFmt w:val="bullet"/>
      <w:lvlText w:val="•"/>
      <w:lvlJc w:val="left"/>
      <w:pPr>
        <w:ind w:left="6848" w:hanging="361"/>
      </w:pPr>
      <w:rPr>
        <w:rFonts w:hint="default"/>
        <w:lang w:val="en-GB" w:eastAsia="en-GB" w:bidi="en-GB"/>
      </w:rPr>
    </w:lvl>
    <w:lvl w:ilvl="7" w:tplc="60FE69CE">
      <w:numFmt w:val="bullet"/>
      <w:lvlText w:val="•"/>
      <w:lvlJc w:val="left"/>
      <w:pPr>
        <w:ind w:left="7946" w:hanging="361"/>
      </w:pPr>
      <w:rPr>
        <w:rFonts w:hint="default"/>
        <w:lang w:val="en-GB" w:eastAsia="en-GB" w:bidi="en-GB"/>
      </w:rPr>
    </w:lvl>
    <w:lvl w:ilvl="8" w:tplc="68D2CC1E">
      <w:numFmt w:val="bullet"/>
      <w:lvlText w:val="•"/>
      <w:lvlJc w:val="left"/>
      <w:pPr>
        <w:ind w:left="9044" w:hanging="361"/>
      </w:pPr>
      <w:rPr>
        <w:rFonts w:hint="default"/>
        <w:lang w:val="en-GB" w:eastAsia="en-GB" w:bidi="en-GB"/>
      </w:rPr>
    </w:lvl>
  </w:abstractNum>
  <w:abstractNum w:abstractNumId="6" w15:restartNumberingAfterBreak="0">
    <w:nsid w:val="2E5D59BD"/>
    <w:multiLevelType w:val="hybridMultilevel"/>
    <w:tmpl w:val="BCE40E5A"/>
    <w:lvl w:ilvl="0" w:tplc="D0D04992">
      <w:numFmt w:val="bullet"/>
      <w:lvlText w:val=""/>
      <w:lvlJc w:val="left"/>
      <w:pPr>
        <w:ind w:left="828" w:hanging="361"/>
      </w:pPr>
      <w:rPr>
        <w:rFonts w:hint="default"/>
        <w:w w:val="100"/>
        <w:lang w:val="en-GB" w:eastAsia="en-GB" w:bidi="en-GB"/>
      </w:rPr>
    </w:lvl>
    <w:lvl w:ilvl="1" w:tplc="D6C254D2">
      <w:numFmt w:val="bullet"/>
      <w:lvlText w:val="•"/>
      <w:lvlJc w:val="left"/>
      <w:pPr>
        <w:ind w:left="1796" w:hanging="361"/>
      </w:pPr>
      <w:rPr>
        <w:rFonts w:hint="default"/>
        <w:lang w:val="en-GB" w:eastAsia="en-GB" w:bidi="en-GB"/>
      </w:rPr>
    </w:lvl>
    <w:lvl w:ilvl="2" w:tplc="55ACF882">
      <w:numFmt w:val="bullet"/>
      <w:lvlText w:val="•"/>
      <w:lvlJc w:val="left"/>
      <w:pPr>
        <w:ind w:left="2773" w:hanging="361"/>
      </w:pPr>
      <w:rPr>
        <w:rFonts w:hint="default"/>
        <w:lang w:val="en-GB" w:eastAsia="en-GB" w:bidi="en-GB"/>
      </w:rPr>
    </w:lvl>
    <w:lvl w:ilvl="3" w:tplc="5C080778">
      <w:numFmt w:val="bullet"/>
      <w:lvlText w:val="•"/>
      <w:lvlJc w:val="left"/>
      <w:pPr>
        <w:ind w:left="3750" w:hanging="361"/>
      </w:pPr>
      <w:rPr>
        <w:rFonts w:hint="default"/>
        <w:lang w:val="en-GB" w:eastAsia="en-GB" w:bidi="en-GB"/>
      </w:rPr>
    </w:lvl>
    <w:lvl w:ilvl="4" w:tplc="087CD5FC">
      <w:numFmt w:val="bullet"/>
      <w:lvlText w:val="•"/>
      <w:lvlJc w:val="left"/>
      <w:pPr>
        <w:ind w:left="4727" w:hanging="361"/>
      </w:pPr>
      <w:rPr>
        <w:rFonts w:hint="default"/>
        <w:lang w:val="en-GB" w:eastAsia="en-GB" w:bidi="en-GB"/>
      </w:rPr>
    </w:lvl>
    <w:lvl w:ilvl="5" w:tplc="C02E56C2">
      <w:numFmt w:val="bullet"/>
      <w:lvlText w:val="•"/>
      <w:lvlJc w:val="left"/>
      <w:pPr>
        <w:ind w:left="5704" w:hanging="361"/>
      </w:pPr>
      <w:rPr>
        <w:rFonts w:hint="default"/>
        <w:lang w:val="en-GB" w:eastAsia="en-GB" w:bidi="en-GB"/>
      </w:rPr>
    </w:lvl>
    <w:lvl w:ilvl="6" w:tplc="CCC653CC">
      <w:numFmt w:val="bullet"/>
      <w:lvlText w:val="•"/>
      <w:lvlJc w:val="left"/>
      <w:pPr>
        <w:ind w:left="6680" w:hanging="361"/>
      </w:pPr>
      <w:rPr>
        <w:rFonts w:hint="default"/>
        <w:lang w:val="en-GB" w:eastAsia="en-GB" w:bidi="en-GB"/>
      </w:rPr>
    </w:lvl>
    <w:lvl w:ilvl="7" w:tplc="4E604E86">
      <w:numFmt w:val="bullet"/>
      <w:lvlText w:val="•"/>
      <w:lvlJc w:val="left"/>
      <w:pPr>
        <w:ind w:left="7657" w:hanging="361"/>
      </w:pPr>
      <w:rPr>
        <w:rFonts w:hint="default"/>
        <w:lang w:val="en-GB" w:eastAsia="en-GB" w:bidi="en-GB"/>
      </w:rPr>
    </w:lvl>
    <w:lvl w:ilvl="8" w:tplc="C65421D6">
      <w:numFmt w:val="bullet"/>
      <w:lvlText w:val="•"/>
      <w:lvlJc w:val="left"/>
      <w:pPr>
        <w:ind w:left="8634" w:hanging="361"/>
      </w:pPr>
      <w:rPr>
        <w:rFonts w:hint="default"/>
        <w:lang w:val="en-GB" w:eastAsia="en-GB" w:bidi="en-GB"/>
      </w:rPr>
    </w:lvl>
  </w:abstractNum>
  <w:abstractNum w:abstractNumId="7"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657077"/>
    <w:multiLevelType w:val="hybridMultilevel"/>
    <w:tmpl w:val="C3FC26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A5FD3"/>
    <w:multiLevelType w:val="hybridMultilevel"/>
    <w:tmpl w:val="B890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4FED7F45"/>
    <w:multiLevelType w:val="hybridMultilevel"/>
    <w:tmpl w:val="A892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F7FE7"/>
    <w:multiLevelType w:val="hybridMultilevel"/>
    <w:tmpl w:val="2978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
  </w:num>
  <w:num w:numId="5">
    <w:abstractNumId w:val="4"/>
  </w:num>
  <w:num w:numId="6">
    <w:abstractNumId w:val="5"/>
  </w:num>
  <w:num w:numId="7">
    <w:abstractNumId w:val="8"/>
  </w:num>
  <w:num w:numId="8">
    <w:abstractNumId w:val="12"/>
  </w:num>
  <w:num w:numId="9">
    <w:abstractNumId w:val="2"/>
  </w:num>
  <w:num w:numId="10">
    <w:abstractNumId w:val="0"/>
  </w:num>
  <w:num w:numId="11">
    <w:abstractNumId w:val="6"/>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105BBB"/>
    <w:rsid w:val="001608AB"/>
    <w:rsid w:val="001749EF"/>
    <w:rsid w:val="00186FB3"/>
    <w:rsid w:val="001A0796"/>
    <w:rsid w:val="00313954"/>
    <w:rsid w:val="00362DE8"/>
    <w:rsid w:val="003837A2"/>
    <w:rsid w:val="004258BF"/>
    <w:rsid w:val="00521F87"/>
    <w:rsid w:val="005E7441"/>
    <w:rsid w:val="00612983"/>
    <w:rsid w:val="0066162A"/>
    <w:rsid w:val="006848E2"/>
    <w:rsid w:val="00717294"/>
    <w:rsid w:val="008010BC"/>
    <w:rsid w:val="00897A1B"/>
    <w:rsid w:val="00A04C3F"/>
    <w:rsid w:val="00A31FCC"/>
    <w:rsid w:val="00A41B9B"/>
    <w:rsid w:val="00B057A4"/>
    <w:rsid w:val="00BC1DB3"/>
    <w:rsid w:val="00BC291E"/>
    <w:rsid w:val="00BE54DD"/>
    <w:rsid w:val="00C54A45"/>
    <w:rsid w:val="00CA2C4C"/>
    <w:rsid w:val="00D0163E"/>
    <w:rsid w:val="00D43601"/>
    <w:rsid w:val="00D537F5"/>
    <w:rsid w:val="00DF4B74"/>
    <w:rsid w:val="00E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customStyle="1" w:styleId="TableParagraph">
    <w:name w:val="Table Paragraph"/>
    <w:basedOn w:val="Normal"/>
    <w:uiPriority w:val="1"/>
    <w:qFormat/>
    <w:rsid w:val="0066162A"/>
    <w:pPr>
      <w:widowControl w:val="0"/>
      <w:autoSpaceDE w:val="0"/>
      <w:autoSpaceDN w:val="0"/>
      <w:spacing w:after="0" w:line="240" w:lineRule="auto"/>
    </w:pPr>
    <w:rPr>
      <w:rFonts w:ascii="Verdana" w:eastAsia="Verdana" w:hAnsi="Verdana" w:cs="Verdana"/>
      <w:lang w:eastAsia="en-GB" w:bidi="en-GB"/>
    </w:rPr>
  </w:style>
  <w:style w:type="paragraph" w:styleId="BodyText">
    <w:name w:val="Body Text"/>
    <w:basedOn w:val="Normal"/>
    <w:link w:val="BodyTextChar"/>
    <w:uiPriority w:val="1"/>
    <w:qFormat/>
    <w:rsid w:val="0066162A"/>
    <w:pPr>
      <w:widowControl w:val="0"/>
      <w:autoSpaceDE w:val="0"/>
      <w:autoSpaceDN w:val="0"/>
      <w:spacing w:after="0" w:line="240" w:lineRule="auto"/>
    </w:pPr>
    <w:rPr>
      <w:rFonts w:ascii="Verdana" w:eastAsia="Verdana" w:hAnsi="Verdana" w:cs="Verdana"/>
      <w:sz w:val="17"/>
      <w:szCs w:val="17"/>
      <w:lang w:eastAsia="en-GB" w:bidi="en-GB"/>
    </w:rPr>
  </w:style>
  <w:style w:type="character" w:customStyle="1" w:styleId="BodyTextChar">
    <w:name w:val="Body Text Char"/>
    <w:basedOn w:val="DefaultParagraphFont"/>
    <w:link w:val="BodyText"/>
    <w:uiPriority w:val="1"/>
    <w:rsid w:val="0066162A"/>
    <w:rPr>
      <w:rFonts w:ascii="Verdana" w:eastAsia="Verdana" w:hAnsi="Verdana" w:cs="Verdana"/>
      <w:sz w:val="17"/>
      <w:szCs w:val="17"/>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4</cp:revision>
  <dcterms:created xsi:type="dcterms:W3CDTF">2022-01-14T10:38:00Z</dcterms:created>
  <dcterms:modified xsi:type="dcterms:W3CDTF">2022-01-14T11:07:00Z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