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433138" w:rsidRDefault="001749EF">
      <w:pPr>
        <w:rPr>
          <w:rFonts w:cs="Arial"/>
        </w:rPr>
      </w:pPr>
      <w:r w:rsidRPr="00433138">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cs="Arial"/>
        </w:rPr>
      </w:pPr>
    </w:p>
    <w:p w14:paraId="294CFAAB" w14:textId="72F6703D" w:rsidR="001601E0" w:rsidRPr="00433138" w:rsidRDefault="001749EF" w:rsidP="001749EF">
      <w:pPr>
        <w:tabs>
          <w:tab w:val="left" w:pos="6917"/>
        </w:tabs>
        <w:rPr>
          <w:rFonts w:cs="Arial"/>
        </w:rPr>
      </w:pPr>
      <w:r w:rsidRPr="00433138">
        <w:rPr>
          <w:rFonts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22991756" w:rsidR="00A01AC4" w:rsidRPr="00433138" w:rsidRDefault="0070488F" w:rsidP="79F38DC0">
      <w:pPr>
        <w:rPr>
          <w:rStyle w:val="Emphasis"/>
          <w:rFonts w:cs="Arial"/>
          <w:i w:val="0"/>
          <w:iCs w:val="0"/>
        </w:rPr>
      </w:pPr>
      <w:r w:rsidRPr="79F38DC0">
        <w:rPr>
          <w:rFonts w:cs="Arial"/>
        </w:rPr>
        <w:t>Lecturer in</w:t>
      </w:r>
      <w:r w:rsidRPr="79F38DC0">
        <w:rPr>
          <w:rStyle w:val="Emphasis"/>
          <w:rFonts w:cs="Arial"/>
          <w:i w:val="0"/>
          <w:iCs w:val="0"/>
        </w:rPr>
        <w:t xml:space="preserve"> </w:t>
      </w:r>
      <w:r w:rsidR="5CB33169" w:rsidRPr="79F38DC0">
        <w:rPr>
          <w:rStyle w:val="Emphasis"/>
          <w:rFonts w:cs="Arial"/>
          <w:i w:val="0"/>
          <w:iCs w:val="0"/>
        </w:rPr>
        <w:t>Learning Disability</w:t>
      </w:r>
      <w:r w:rsidR="001058AA" w:rsidRPr="79F38DC0">
        <w:rPr>
          <w:rStyle w:val="Emphasis"/>
          <w:rFonts w:cs="Arial"/>
          <w:i w:val="0"/>
          <w:iCs w:val="0"/>
        </w:rPr>
        <w:t xml:space="preserve">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cs="Arial"/>
          <w:i/>
          <w:iCs/>
        </w:rPr>
      </w:pPr>
      <w:r w:rsidRPr="00433138">
        <w:rPr>
          <w:rFonts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761B5FCF" w:rsidR="00A01AC4" w:rsidRPr="00433138" w:rsidRDefault="001058AA" w:rsidP="00A01AC4">
      <w:pPr>
        <w:rPr>
          <w:rFonts w:cs="Arial"/>
          <w:i/>
          <w:iCs/>
        </w:rPr>
      </w:pPr>
      <w:r>
        <w:rPr>
          <w:rStyle w:val="Emphasis"/>
          <w:rFonts w:cs="Arial"/>
          <w:i w:val="0"/>
          <w:iCs w:val="0"/>
        </w:rPr>
        <w:t>St Helena campus, Chesterfield S417LL</w:t>
      </w:r>
      <w:r w:rsidR="00B806D3">
        <w:rPr>
          <w:rStyle w:val="Emphasis"/>
          <w:rFonts w:cs="Arial"/>
          <w:i w:val="0"/>
          <w:iCs w:val="0"/>
        </w:rPr>
        <w:t xml:space="preserve"> / Derby, Kedleston Road </w:t>
      </w:r>
    </w:p>
    <w:p w14:paraId="6A11FB0F"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Reference Number</w:t>
      </w:r>
    </w:p>
    <w:p w14:paraId="2DAF39D4" w14:textId="25017938" w:rsidR="001058AA" w:rsidRPr="00CB37E7" w:rsidRDefault="00CB37E7" w:rsidP="00430637">
      <w:r w:rsidRPr="00CB37E7">
        <w:t>0360-21</w:t>
      </w:r>
      <w:r w:rsidR="00A57F34">
        <w:t>-R</w:t>
      </w:r>
      <w:r w:rsidR="00446184">
        <w:t>2</w:t>
      </w:r>
    </w:p>
    <w:p w14:paraId="0499A3D0" w14:textId="55E78391"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0A3CBBE3" w:rsidR="00967A01" w:rsidRPr="00433138" w:rsidRDefault="0077170B" w:rsidP="00967A01">
      <w:pPr>
        <w:rPr>
          <w:rStyle w:val="Emphasis"/>
          <w:rFonts w:cs="Arial"/>
          <w:i w:val="0"/>
          <w:iCs w:val="0"/>
        </w:rPr>
      </w:pPr>
      <w:r w:rsidRPr="00433138">
        <w:rPr>
          <w:rStyle w:val="Emphasis"/>
          <w:rFonts w:cs="Arial"/>
          <w:i w:val="0"/>
          <w:iCs w:val="0"/>
        </w:rPr>
        <w:t>£</w:t>
      </w:r>
      <w:r w:rsidR="00B806D3">
        <w:rPr>
          <w:rStyle w:val="Emphasis"/>
          <w:rFonts w:cs="Arial"/>
          <w:i w:val="0"/>
          <w:iCs w:val="0"/>
        </w:rPr>
        <w:t>3</w:t>
      </w:r>
      <w:r w:rsidR="00181B8A">
        <w:rPr>
          <w:rStyle w:val="Emphasis"/>
          <w:rFonts w:cs="Arial"/>
          <w:i w:val="0"/>
          <w:iCs w:val="0"/>
        </w:rPr>
        <w:t>3,309 to £40,927 per annum</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6D6BC773" w:rsidR="00967A01" w:rsidRPr="00433138" w:rsidRDefault="0077170B" w:rsidP="00430637">
      <w:pPr>
        <w:rPr>
          <w:rStyle w:val="Emphasis"/>
          <w:rFonts w:cs="Arial"/>
          <w:i w:val="0"/>
          <w:iCs w:val="0"/>
        </w:rPr>
      </w:pPr>
      <w:r w:rsidRPr="00433138">
        <w:rPr>
          <w:rStyle w:val="Emphasis"/>
          <w:rFonts w:cs="Arial"/>
          <w:i w:val="0"/>
          <w:iCs w:val="0"/>
        </w:rPr>
        <w:t xml:space="preserve">Head of </w:t>
      </w:r>
      <w:r w:rsidR="001058AA">
        <w:rPr>
          <w:rStyle w:val="Emphasis"/>
          <w:rFonts w:cs="Arial"/>
          <w:i w:val="0"/>
          <w:iCs w:val="0"/>
        </w:rPr>
        <w:t>Mental Health and Learning Disability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430637">
      <w:pPr>
        <w:rPr>
          <w:rStyle w:val="Emphasis"/>
          <w:rFonts w:cs="Arial"/>
          <w:i w:val="0"/>
          <w:iCs w:val="0"/>
        </w:rPr>
      </w:pPr>
      <w:r w:rsidRPr="00433138">
        <w:rPr>
          <w:rStyle w:val="Emphasis"/>
          <w:rFonts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024E622C" w:rsidR="00E462BC" w:rsidRPr="00433138" w:rsidRDefault="00E462BC" w:rsidP="00430637">
      <w:r w:rsidRPr="79F38DC0">
        <w:t>As a lecturer in the</w:t>
      </w:r>
      <w:r w:rsidR="001058AA" w:rsidRPr="79F38DC0">
        <w:t xml:space="preserve"> Learning Disability Nursing </w:t>
      </w:r>
      <w:r w:rsidRPr="79F38DC0">
        <w:t xml:space="preserve">programme, </w:t>
      </w:r>
      <w:r w:rsidR="00652735">
        <w:t>the post holder</w:t>
      </w:r>
      <w:r w:rsidRPr="79F38DC0">
        <w:t xml:space="preserve"> will be leading developing and delivering an innovative and flexible range of learning and teaching materials in a relevant subject area. </w:t>
      </w:r>
      <w:r w:rsidR="00652735">
        <w:t>The post holder</w:t>
      </w:r>
      <w:r w:rsidRPr="79F38DC0">
        <w:t xml:space="preserve"> may be working across a number of modules and helping to ensure that we provide high quality, accessible learning opportunities and an exceptional student experience in line with the University’s strategic objectives, ensuring that employability and ‘real-world’ learning are at the heart of the curriculum. </w:t>
      </w:r>
      <w:r w:rsidR="00652735">
        <w:t>The post holder</w:t>
      </w:r>
      <w:r w:rsidRPr="79F38DC0">
        <w:t xml:space="preserve"> will be expected to engage in research which influences leading edge practice, informs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ascii="Arial" w:hAnsi="Arial" w:cs="Arial"/>
          <w:color w:val="auto"/>
        </w:rPr>
      </w:pPr>
      <w:r w:rsidRPr="00433138">
        <w:rPr>
          <w:rFonts w:ascii="Arial" w:hAnsi="Arial" w:cs="Arial"/>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cs="Arial"/>
        </w:rPr>
      </w:pPr>
      <w:r w:rsidRPr="00433138">
        <w:rPr>
          <w:rFonts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cs="Arial"/>
        </w:rPr>
      </w:pPr>
      <w:r w:rsidRPr="00433138">
        <w:rPr>
          <w:rFonts w:cs="Arial"/>
        </w:rPr>
        <w:t>Have the ability to inspire students</w:t>
      </w:r>
    </w:p>
    <w:p w14:paraId="7A368B29" w14:textId="59C758D4" w:rsidR="00E462BC" w:rsidRPr="00433138" w:rsidRDefault="00E462BC" w:rsidP="00E462BC">
      <w:pPr>
        <w:pStyle w:val="ListParagraph"/>
        <w:numPr>
          <w:ilvl w:val="0"/>
          <w:numId w:val="1"/>
        </w:numPr>
        <w:spacing w:after="200" w:line="276" w:lineRule="auto"/>
        <w:rPr>
          <w:rFonts w:cs="Arial"/>
        </w:rPr>
      </w:pPr>
      <w:r w:rsidRPr="00433138">
        <w:rPr>
          <w:rFonts w:cs="Arial"/>
        </w:rPr>
        <w:lastRenderedPageBreak/>
        <w:t xml:space="preserve">Undertake tutorial responsibilities, including maintaining records, for a group and/or individual students as required in order to support students to: </w:t>
      </w:r>
      <w:r w:rsidRPr="00433138">
        <w:rPr>
          <w:rFonts w:cs="Arial"/>
        </w:rPr>
        <w:br/>
        <w:t xml:space="preserve">a. optimise their learning opportunities and career progression </w:t>
      </w:r>
      <w:r w:rsidRPr="00433138">
        <w:rPr>
          <w:rFonts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cs="Arial"/>
        </w:rPr>
      </w:pPr>
      <w:r w:rsidRPr="00433138">
        <w:rPr>
          <w:rFonts w:cs="Arial"/>
        </w:rPr>
        <w:t>Take on relevant module leader and/or programme leader responsibilities, including associated marketing, recruitment, delivery and ongoing programme development activities.</w:t>
      </w:r>
    </w:p>
    <w:p w14:paraId="07F2F5E8" w14:textId="77777777" w:rsidR="00E462BC" w:rsidRPr="007C1631" w:rsidRDefault="00E462BC" w:rsidP="00E462BC">
      <w:pPr>
        <w:pStyle w:val="ListParagraph"/>
        <w:ind w:left="60"/>
        <w:rPr>
          <w:rFonts w:cs="Arial"/>
          <w:b/>
          <w:bCs/>
          <w:sz w:val="24"/>
          <w:szCs w:val="24"/>
        </w:rPr>
      </w:pPr>
      <w:r w:rsidRPr="007C1631">
        <w:rPr>
          <w:rStyle w:val="Strong"/>
          <w:rFonts w:cs="Arial"/>
          <w:b w:val="0"/>
          <w:bCs w:val="0"/>
          <w:sz w:val="24"/>
          <w:szCs w:val="24"/>
        </w:rPr>
        <w:t>Curriculum Development</w:t>
      </w:r>
    </w:p>
    <w:p w14:paraId="6E16BDA3" w14:textId="77777777" w:rsidR="00E462BC" w:rsidRPr="00433138" w:rsidRDefault="00E462BC" w:rsidP="00E462BC">
      <w:pPr>
        <w:pStyle w:val="ListParagraph"/>
        <w:numPr>
          <w:ilvl w:val="0"/>
          <w:numId w:val="2"/>
        </w:numPr>
        <w:spacing w:after="200" w:line="276" w:lineRule="auto"/>
        <w:rPr>
          <w:rFonts w:cs="Arial"/>
        </w:rPr>
      </w:pPr>
      <w:r w:rsidRPr="00433138">
        <w:rPr>
          <w:rFonts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cs="Arial"/>
        </w:rPr>
      </w:pPr>
      <w:r w:rsidRPr="00433138">
        <w:rPr>
          <w:rFonts w:cs="Arial"/>
        </w:rPr>
        <w:t>Bring contemporary nursing expertise to the curriculum team</w:t>
      </w:r>
    </w:p>
    <w:p w14:paraId="65B19643" w14:textId="77777777" w:rsidR="00E462BC" w:rsidRPr="007C1631" w:rsidRDefault="00E462BC" w:rsidP="00E462BC">
      <w:pPr>
        <w:spacing w:after="200" w:line="276" w:lineRule="auto"/>
        <w:ind w:left="66"/>
        <w:rPr>
          <w:rFonts w:cs="Arial"/>
          <w:sz w:val="24"/>
          <w:szCs w:val="24"/>
        </w:rPr>
      </w:pPr>
      <w:r w:rsidRPr="007C1631">
        <w:rPr>
          <w:rFonts w:cs="Arial"/>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To lead or contribute to inspirational practical teaching, for example through clinical simulation or support for practice placements (E.g.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cs="Arial"/>
        </w:rPr>
      </w:pPr>
      <w:r w:rsidRPr="00433138">
        <w:rPr>
          <w:rFonts w:cs="Arial"/>
        </w:rPr>
        <w:t>Liaise with practice partners to develop innovative strategies to facilitate student learning, supervision and assessment in placement areas for nursing and healthcare practice.</w:t>
      </w:r>
    </w:p>
    <w:p w14:paraId="1C29A3DA" w14:textId="77777777" w:rsidR="00D0163E" w:rsidRPr="00433138" w:rsidRDefault="00D0163E" w:rsidP="00BE54DD">
      <w:pPr>
        <w:pStyle w:val="Heading3"/>
        <w:rPr>
          <w:rFonts w:ascii="Arial" w:hAnsi="Arial" w:cs="Arial"/>
          <w:color w:val="auto"/>
        </w:rPr>
      </w:pPr>
      <w:r w:rsidRPr="00433138">
        <w:rPr>
          <w:rFonts w:ascii="Arial" w:hAnsi="Arial" w:cs="Arial"/>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Contribute to writing bids for externally funded research projects.</w:t>
      </w:r>
    </w:p>
    <w:p w14:paraId="4017FA67" w14:textId="77777777" w:rsidR="00D0163E" w:rsidRPr="00433138" w:rsidRDefault="00D0163E" w:rsidP="00BE54DD">
      <w:pPr>
        <w:pStyle w:val="Heading3"/>
        <w:rPr>
          <w:rFonts w:ascii="Arial" w:hAnsi="Arial" w:cs="Arial"/>
          <w:color w:val="auto"/>
        </w:rPr>
      </w:pPr>
      <w:r w:rsidRPr="00433138">
        <w:rPr>
          <w:rFonts w:ascii="Arial" w:hAnsi="Arial" w:cs="Arial"/>
          <w:color w:val="auto"/>
        </w:rPr>
        <w:t>Other</w:t>
      </w:r>
    </w:p>
    <w:p w14:paraId="72EE11AA"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lastRenderedPageBreak/>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cs="Arial"/>
        </w:rPr>
      </w:pPr>
      <w:r w:rsidRPr="00433138">
        <w:rPr>
          <w:rFonts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cs="Arial"/>
        </w:rPr>
      </w:pPr>
      <w:r w:rsidRPr="00433138">
        <w:rPr>
          <w:rFonts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Good Honours Degree in relevant subject discipline or equivalent</w:t>
      </w:r>
    </w:p>
    <w:p w14:paraId="7EFCA5B1" w14:textId="5A531617" w:rsidR="00E462BC" w:rsidRPr="001058AA" w:rsidRDefault="00E462BC" w:rsidP="00E462BC">
      <w:pPr>
        <w:pStyle w:val="ListParagraph"/>
        <w:numPr>
          <w:ilvl w:val="0"/>
          <w:numId w:val="4"/>
        </w:numPr>
        <w:spacing w:after="120" w:line="276" w:lineRule="auto"/>
        <w:rPr>
          <w:rFonts w:cs="Arial"/>
        </w:rPr>
      </w:pPr>
      <w:r w:rsidRPr="79F38DC0">
        <w:rPr>
          <w:rFonts w:cs="Arial"/>
        </w:rPr>
        <w:t xml:space="preserve">Registered with the Nursing and Midwifery Council as a </w:t>
      </w:r>
      <w:r w:rsidR="001058AA" w:rsidRPr="79F38DC0">
        <w:rPr>
          <w:rFonts w:cs="Arial"/>
        </w:rPr>
        <w:t>Learning Disability</w:t>
      </w:r>
      <w:r w:rsidRPr="79F38DC0">
        <w:rPr>
          <w:rFonts w:cs="Arial"/>
        </w:rPr>
        <w:t xml:space="preserve"> Nurse</w:t>
      </w:r>
    </w:p>
    <w:p w14:paraId="29842AA0" w14:textId="77777777" w:rsidR="007C1631" w:rsidRPr="001058AA" w:rsidRDefault="007C1631" w:rsidP="00D0163E">
      <w:pPr>
        <w:pStyle w:val="ListParagraph"/>
        <w:numPr>
          <w:ilvl w:val="0"/>
          <w:numId w:val="4"/>
        </w:numPr>
        <w:spacing w:after="120" w:line="276" w:lineRule="auto"/>
        <w:ind w:left="714" w:hanging="357"/>
        <w:rPr>
          <w:rFonts w:cs="Arial"/>
        </w:rPr>
      </w:pPr>
      <w:r w:rsidRPr="001058AA">
        <w:rPr>
          <w:rFonts w:cs="Arial"/>
        </w:rPr>
        <w:t>Fellowship of the HE Academy or willingness to work towards (within 18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cs="Arial"/>
        </w:rPr>
      </w:pPr>
      <w:r w:rsidRPr="001058AA">
        <w:rPr>
          <w:rFonts w:cs="Arial"/>
        </w:rPr>
        <w:t xml:space="preserve">Subject specific </w:t>
      </w:r>
      <w:r w:rsidR="00D0163E" w:rsidRPr="001058AA">
        <w:rPr>
          <w:rFonts w:cs="Arial"/>
        </w:rPr>
        <w:t>qualifications / knowledge</w:t>
      </w:r>
    </w:p>
    <w:p w14:paraId="10B75F4C" w14:textId="3D183F2A" w:rsidR="00E462BC" w:rsidRPr="001058AA" w:rsidRDefault="00E462BC" w:rsidP="007C1631">
      <w:pPr>
        <w:pStyle w:val="ListParagraph"/>
        <w:numPr>
          <w:ilvl w:val="0"/>
          <w:numId w:val="4"/>
        </w:numPr>
        <w:spacing w:after="120" w:line="276" w:lineRule="auto"/>
        <w:ind w:left="714" w:hanging="357"/>
        <w:rPr>
          <w:rFonts w:cs="Arial"/>
        </w:rPr>
      </w:pPr>
      <w:r w:rsidRPr="001058AA">
        <w:rPr>
          <w:rFonts w:cs="Arial"/>
        </w:rPr>
        <w:t xml:space="preserve">Evidence of continuing professional development </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1058AA" w:rsidRDefault="00D0163E" w:rsidP="00521F87">
      <w:pPr>
        <w:pStyle w:val="Heading5"/>
        <w:rPr>
          <w:rFonts w:ascii="Arial" w:hAnsi="Arial" w:cs="Arial"/>
          <w:color w:val="auto"/>
        </w:rPr>
      </w:pPr>
      <w:r w:rsidRPr="001058AA">
        <w:rPr>
          <w:rFonts w:ascii="Arial" w:hAnsi="Arial" w:cs="Arial"/>
          <w:color w:val="auto"/>
        </w:rPr>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Fonts w:cs="Arial"/>
        </w:rPr>
        <w:t xml:space="preserve">Evidence of active publishing in high quality journals or other outputs in research or practice that will contribute to the REF or other areas identified in the College / </w:t>
      </w:r>
      <w:r w:rsidRPr="001058AA">
        <w:rPr>
          <w:rStyle w:val="Emphasis"/>
          <w:rFonts w:cs="Arial"/>
          <w:i w:val="0"/>
          <w:iCs w:val="0"/>
        </w:rPr>
        <w:t>University Research Strategy</w:t>
      </w:r>
    </w:p>
    <w:p w14:paraId="39DCA505" w14:textId="722A6AA6" w:rsidR="00433138" w:rsidRPr="001058AA" w:rsidRDefault="00433138" w:rsidP="00433138">
      <w:pPr>
        <w:spacing w:after="120" w:line="276" w:lineRule="auto"/>
        <w:ind w:left="357"/>
        <w:rPr>
          <w:rStyle w:val="Emphasis"/>
          <w:rFonts w:cs="Arial"/>
          <w:i w:val="0"/>
          <w:iCs w:val="0"/>
        </w:rPr>
      </w:pPr>
      <w:r w:rsidRPr="001058AA">
        <w:rPr>
          <w:rStyle w:val="Emphasis"/>
          <w:rFonts w:cs="Arial"/>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higher education and ability to use a range of delivery techniques to inspire and engage students </w:t>
      </w:r>
    </w:p>
    <w:p w14:paraId="6547FE76" w14:textId="3A4866F8" w:rsidR="00521F87" w:rsidRPr="001058AA" w:rsidRDefault="00433138" w:rsidP="00433138">
      <w:pPr>
        <w:pStyle w:val="ListParagraph"/>
        <w:numPr>
          <w:ilvl w:val="0"/>
          <w:numId w:val="4"/>
        </w:numPr>
        <w:spacing w:after="120" w:line="276" w:lineRule="auto"/>
        <w:ind w:left="714" w:hanging="357"/>
        <w:rPr>
          <w:rFonts w:cs="Arial"/>
          <w:i/>
          <w:iCs/>
        </w:rPr>
      </w:pPr>
      <w:r w:rsidRPr="001058AA">
        <w:rPr>
          <w:rStyle w:val="Emphasis"/>
          <w:rFonts w:cs="Arial"/>
          <w:i w:val="0"/>
          <w:iCs w:val="0"/>
        </w:rPr>
        <w:t>Innovative</w:t>
      </w:r>
      <w:r w:rsidRPr="001058AA">
        <w:rPr>
          <w:rFonts w:cs="Arial"/>
          <w:i/>
          <w:iCs/>
        </w:rPr>
        <w:t xml:space="preserve"> </w:t>
      </w:r>
      <w:r w:rsidRPr="001058AA">
        <w:rPr>
          <w:rFonts w:cs="Arial"/>
        </w:rPr>
        <w:t>and inspiring teaching experience within a Higher Education environment</w:t>
      </w:r>
      <w:r w:rsidRPr="001058AA">
        <w:rPr>
          <w:rFonts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cs="Arial"/>
          <w:i w:val="0"/>
          <w:iCs w:val="0"/>
        </w:rPr>
      </w:pPr>
      <w:r w:rsidRPr="001058AA">
        <w:rPr>
          <w:rFonts w:cs="Arial"/>
        </w:rPr>
        <w:t xml:space="preserve">Ability to develop teaching, learning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lastRenderedPageBreak/>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Committed to continual enhancement and a high quality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cs="Arial"/>
        </w:rPr>
      </w:pPr>
      <w:r w:rsidRPr="00433138">
        <w:rPr>
          <w:rFonts w:cs="Arial"/>
        </w:rPr>
        <w:t xml:space="preserve">Committed to a high-performance culture, fostering continuous improvement and </w:t>
      </w:r>
      <w:r w:rsidRPr="001058AA">
        <w:rPr>
          <w:rFonts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cs="Arial"/>
          <w:i w:val="0"/>
          <w:iCs w:val="0"/>
        </w:rPr>
      </w:pPr>
      <w:r w:rsidRPr="001058AA">
        <w:rPr>
          <w:rFonts w:cs="Arial"/>
        </w:rPr>
        <w:t xml:space="preserve">Willingness and flexibility to travel between University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 commitment to own professional development</w:t>
      </w:r>
    </w:p>
    <w:p w14:paraId="498B29B6" w14:textId="77777777" w:rsidR="00D0163E" w:rsidRPr="001058AA" w:rsidRDefault="00D0163E" w:rsidP="00521F87">
      <w:pPr>
        <w:pStyle w:val="Heading3"/>
        <w:rPr>
          <w:rFonts w:ascii="Arial" w:eastAsia="Times New Roman" w:hAnsi="Arial" w:cs="Arial"/>
          <w:b/>
          <w:color w:val="auto"/>
        </w:rPr>
      </w:pPr>
      <w:r w:rsidRPr="001058AA">
        <w:rPr>
          <w:rFonts w:ascii="Arial" w:eastAsia="Times New Roman" w:hAnsi="Arial" w:cs="Arial"/>
          <w:b/>
          <w:color w:val="auto"/>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ascii="Arial" w:hAnsi="Arial" w:cs="Arial"/>
          <w:color w:val="auto"/>
        </w:rPr>
      </w:pPr>
      <w:r w:rsidRPr="00433138">
        <w:rPr>
          <w:rFonts w:ascii="Arial" w:hAnsi="Arial" w:cs="Arial"/>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cs="Arial"/>
        </w:rPr>
      </w:pPr>
      <w:r w:rsidRPr="00433138">
        <w:rPr>
          <w:rFonts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ascii="Arial" w:hAnsi="Arial" w:cs="Arial"/>
          <w:color w:val="auto"/>
        </w:rPr>
      </w:pPr>
      <w:r w:rsidRPr="00433138">
        <w:rPr>
          <w:rFonts w:ascii="Arial" w:hAnsi="Arial" w:cs="Arial"/>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lastRenderedPageBreak/>
        <w:t>Experience of s</w:t>
      </w:r>
      <w:r w:rsidR="00C54A45" w:rsidRPr="00433138">
        <w:rPr>
          <w:rFonts w:cs="Arial"/>
        </w:rPr>
        <w:t>uccessfully applying discipline</w:t>
      </w:r>
      <w:r w:rsidRPr="00433138">
        <w:rPr>
          <w:rFonts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Skills, knowledge and abilities</w:t>
      </w:r>
    </w:p>
    <w:p w14:paraId="6D63959E"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Able to identify potential sources of funding</w:t>
      </w:r>
    </w:p>
    <w:p w14:paraId="206FC935" w14:textId="00BFB91F" w:rsidR="00D0163E" w:rsidRPr="00433138" w:rsidRDefault="00D0163E" w:rsidP="00D0163E">
      <w:pPr>
        <w:pStyle w:val="ListParagraph"/>
        <w:numPr>
          <w:ilvl w:val="0"/>
          <w:numId w:val="4"/>
        </w:numPr>
        <w:spacing w:after="200" w:line="276" w:lineRule="auto"/>
        <w:rPr>
          <w:rFonts w:cs="Arial"/>
        </w:rPr>
      </w:pPr>
      <w:r w:rsidRPr="00433138">
        <w:rPr>
          <w:rFonts w:cs="Arial"/>
        </w:rPr>
        <w:t>A sound knowledge of the QAA Quality Code and HEFECE’s Operating Model for Quality Assurance</w:t>
      </w:r>
    </w:p>
    <w:p w14:paraId="30EB1C0A" w14:textId="469F7B22" w:rsidR="00634F2A" w:rsidRPr="007C1631" w:rsidRDefault="00634F2A" w:rsidP="007C1631">
      <w:pPr>
        <w:spacing w:after="200" w:line="276" w:lineRule="auto"/>
        <w:rPr>
          <w:rFonts w:cs="Arial"/>
        </w:rPr>
      </w:pPr>
    </w:p>
    <w:p w14:paraId="6F439679" w14:textId="77777777" w:rsidR="00634F2A" w:rsidRPr="00433138" w:rsidRDefault="00634F2A" w:rsidP="00634F2A">
      <w:pPr>
        <w:pStyle w:val="ListParagraph"/>
        <w:spacing w:after="200" w:line="276" w:lineRule="auto"/>
        <w:rPr>
          <w:rFonts w:cs="Arial"/>
        </w:rPr>
      </w:pP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cs="Arial"/>
        </w:rPr>
      </w:pPr>
      <w:bookmarkStart w:id="0" w:name="_Hlk48891311"/>
      <w:r w:rsidRPr="00433138">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cs="Arial"/>
        </w:rPr>
      </w:pPr>
      <w:r w:rsidRPr="00433138">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433138" w:rsidRDefault="00C54A45" w:rsidP="00C54A45">
      <w:pPr>
        <w:rPr>
          <w:rFonts w:cs="Arial"/>
        </w:rPr>
      </w:pPr>
      <w:r w:rsidRPr="00433138">
        <w:rPr>
          <w:rFonts w:cs="Arial"/>
        </w:rPr>
        <w:t xml:space="preserve">For more information on the benefits of working at the University of Derby go to </w:t>
      </w:r>
      <w:hyperlink r:id="rId9" w:history="1">
        <w:r w:rsidRPr="00433138">
          <w:rPr>
            <w:rStyle w:val="Hyperlink"/>
            <w:rFonts w:cs="Arial"/>
            <w:color w:val="auto"/>
          </w:rPr>
          <w:t>the Benefit pages of our website.</w:t>
        </w:r>
      </w:hyperlink>
    </w:p>
    <w:bookmarkEnd w:id="0"/>
    <w:p w14:paraId="4E116DE0" w14:textId="77777777" w:rsidR="00D0163E" w:rsidRPr="00433138"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6481" w14:textId="77777777" w:rsidR="00F31D7C" w:rsidRDefault="00F31D7C" w:rsidP="002A7D73">
      <w:pPr>
        <w:spacing w:after="0" w:line="240" w:lineRule="auto"/>
      </w:pPr>
      <w:r>
        <w:separator/>
      </w:r>
    </w:p>
  </w:endnote>
  <w:endnote w:type="continuationSeparator" w:id="0">
    <w:p w14:paraId="4042E5F8" w14:textId="77777777" w:rsidR="00F31D7C" w:rsidRDefault="00F31D7C"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347C" w14:textId="77777777" w:rsidR="00CB37E7" w:rsidRDefault="00CB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3C37D72E"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43E" w14:textId="77777777" w:rsidR="00CB37E7" w:rsidRDefault="00CB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81A7" w14:textId="77777777" w:rsidR="00F31D7C" w:rsidRDefault="00F31D7C" w:rsidP="002A7D73">
      <w:pPr>
        <w:spacing w:after="0" w:line="240" w:lineRule="auto"/>
      </w:pPr>
      <w:r>
        <w:separator/>
      </w:r>
    </w:p>
  </w:footnote>
  <w:footnote w:type="continuationSeparator" w:id="0">
    <w:p w14:paraId="2F711F74" w14:textId="77777777" w:rsidR="00F31D7C" w:rsidRDefault="00F31D7C"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911" w14:textId="77777777" w:rsidR="00CB37E7" w:rsidRDefault="00CB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BEB" w14:textId="77777777" w:rsidR="00CB37E7" w:rsidRDefault="00CB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8EE" w14:textId="77777777" w:rsidR="00CB37E7" w:rsidRDefault="00CB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34D75"/>
    <w:rsid w:val="00060E41"/>
    <w:rsid w:val="000E01C2"/>
    <w:rsid w:val="001058AA"/>
    <w:rsid w:val="00105BBB"/>
    <w:rsid w:val="001749EF"/>
    <w:rsid w:val="00181B8A"/>
    <w:rsid w:val="00186FB3"/>
    <w:rsid w:val="00232C38"/>
    <w:rsid w:val="00296476"/>
    <w:rsid w:val="002A7D73"/>
    <w:rsid w:val="002D722D"/>
    <w:rsid w:val="002E4266"/>
    <w:rsid w:val="00313954"/>
    <w:rsid w:val="003837A2"/>
    <w:rsid w:val="00430637"/>
    <w:rsid w:val="00433138"/>
    <w:rsid w:val="00446184"/>
    <w:rsid w:val="00521F87"/>
    <w:rsid w:val="00634F2A"/>
    <w:rsid w:val="00652735"/>
    <w:rsid w:val="006976BC"/>
    <w:rsid w:val="0070488F"/>
    <w:rsid w:val="0077170B"/>
    <w:rsid w:val="007C1631"/>
    <w:rsid w:val="008010BC"/>
    <w:rsid w:val="00802116"/>
    <w:rsid w:val="00967A01"/>
    <w:rsid w:val="009E38B4"/>
    <w:rsid w:val="00A01AC4"/>
    <w:rsid w:val="00A04C3F"/>
    <w:rsid w:val="00A43376"/>
    <w:rsid w:val="00A57F34"/>
    <w:rsid w:val="00AD74A5"/>
    <w:rsid w:val="00B057A4"/>
    <w:rsid w:val="00B806D3"/>
    <w:rsid w:val="00BE54DD"/>
    <w:rsid w:val="00C54A45"/>
    <w:rsid w:val="00CB37E7"/>
    <w:rsid w:val="00CE6018"/>
    <w:rsid w:val="00D0163E"/>
    <w:rsid w:val="00D537F5"/>
    <w:rsid w:val="00DF4B74"/>
    <w:rsid w:val="00E13834"/>
    <w:rsid w:val="00E462BC"/>
    <w:rsid w:val="00F31D7C"/>
    <w:rsid w:val="00F53A7F"/>
    <w:rsid w:val="00FC38D3"/>
    <w:rsid w:val="23023F34"/>
    <w:rsid w:val="5CB33169"/>
    <w:rsid w:val="79F38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37"/>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7</cp:revision>
  <dcterms:created xsi:type="dcterms:W3CDTF">2022-02-03T16:20:00Z</dcterms:created>
  <dcterms:modified xsi:type="dcterms:W3CDTF">2022-03-14T11:45:00Z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