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CEC17" w14:textId="320E646C" w:rsidR="001749EF" w:rsidRPr="008010BC" w:rsidRDefault="309DB43B" w:rsidP="309DB43B">
      <w:r>
        <w:rPr>
          <w:noProof/>
        </w:rPr>
        <w:drawing>
          <wp:anchor distT="0" distB="0" distL="114300" distR="114300" simplePos="0" relativeHeight="251658240" behindDoc="0" locked="0" layoutInCell="1" allowOverlap="1" wp14:anchorId="54E391A7" wp14:editId="6E9A06B0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976120" cy="546100"/>
            <wp:effectExtent l="0" t="0" r="0" b="0"/>
            <wp:wrapSquare wrapText="bothSides"/>
            <wp:docPr id="815641659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641659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A1A2D" w14:textId="77777777" w:rsidR="00BE1E7E" w:rsidRPr="008010BC" w:rsidRDefault="001749EF" w:rsidP="001749EF">
      <w:pPr>
        <w:tabs>
          <w:tab w:val="left" w:pos="6917"/>
        </w:tabs>
        <w:rPr>
          <w:rFonts w:cs="Arial"/>
        </w:rPr>
      </w:pPr>
      <w:r w:rsidRPr="008010BC">
        <w:rPr>
          <w:rFonts w:cs="Arial"/>
        </w:rPr>
        <w:tab/>
      </w:r>
    </w:p>
    <w:p w14:paraId="469B18CC" w14:textId="77777777" w:rsidR="003837A2" w:rsidRPr="008010BC" w:rsidRDefault="000765EB" w:rsidP="00C54A45">
      <w:pPr>
        <w:pStyle w:val="Title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University of Derby </w:t>
      </w:r>
      <w:r w:rsidR="001749EF" w:rsidRPr="008010BC">
        <w:rPr>
          <w:rFonts w:ascii="Arial" w:hAnsi="Arial" w:cs="Arial"/>
          <w:b/>
          <w:sz w:val="36"/>
        </w:rPr>
        <w:t>Job Description</w:t>
      </w:r>
    </w:p>
    <w:p w14:paraId="47132BE4" w14:textId="77777777" w:rsidR="001749EF" w:rsidRPr="008010BC" w:rsidRDefault="003837A2" w:rsidP="003837A2">
      <w:pPr>
        <w:pStyle w:val="Heading1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Job Summary</w:t>
      </w:r>
    </w:p>
    <w:p w14:paraId="4587A53E" w14:textId="77777777" w:rsidR="003837A2" w:rsidRDefault="003837A2" w:rsidP="003837A2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Job Title</w:t>
      </w:r>
    </w:p>
    <w:p w14:paraId="7FDB0613" w14:textId="02FBA7F9" w:rsidR="00BC291E" w:rsidRPr="00A530E2" w:rsidRDefault="000F535A" w:rsidP="00BC291E">
      <w:pPr>
        <w:rPr>
          <w:rStyle w:val="Emphasis"/>
          <w:rFonts w:cs="Arial"/>
          <w:i w:val="0"/>
          <w:iCs w:val="0"/>
        </w:rPr>
      </w:pPr>
      <w:r w:rsidRPr="00A530E2">
        <w:rPr>
          <w:rStyle w:val="Emphasis"/>
          <w:rFonts w:cs="Arial"/>
          <w:i w:val="0"/>
          <w:iCs w:val="0"/>
        </w:rPr>
        <w:t xml:space="preserve">Head of </w:t>
      </w:r>
      <w:r w:rsidR="000B0D8F">
        <w:rPr>
          <w:rStyle w:val="Emphasis"/>
          <w:rFonts w:cs="Arial"/>
          <w:i w:val="0"/>
          <w:iCs w:val="0"/>
        </w:rPr>
        <w:t xml:space="preserve">Academic </w:t>
      </w:r>
      <w:r w:rsidR="00016C42">
        <w:rPr>
          <w:rStyle w:val="Emphasis"/>
          <w:rFonts w:cs="Arial"/>
          <w:i w:val="0"/>
          <w:iCs w:val="0"/>
        </w:rPr>
        <w:t>Services</w:t>
      </w:r>
    </w:p>
    <w:p w14:paraId="1084FCD8" w14:textId="77777777" w:rsidR="003837A2" w:rsidRPr="008010BC" w:rsidRDefault="003837A2" w:rsidP="003837A2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College</w:t>
      </w:r>
      <w:r w:rsidR="00A41B9B">
        <w:rPr>
          <w:rFonts w:ascii="Arial" w:hAnsi="Arial" w:cs="Arial"/>
          <w:b/>
          <w:color w:val="auto"/>
        </w:rPr>
        <w:t>/Department</w:t>
      </w:r>
      <w:r w:rsidRPr="008010BC">
        <w:rPr>
          <w:rFonts w:ascii="Arial" w:hAnsi="Arial" w:cs="Arial"/>
          <w:b/>
          <w:color w:val="auto"/>
        </w:rPr>
        <w:t xml:space="preserve"> </w:t>
      </w:r>
    </w:p>
    <w:p w14:paraId="58E49A59" w14:textId="1F3B5C4A" w:rsidR="00BC291E" w:rsidRPr="00A530E2" w:rsidRDefault="00972257" w:rsidP="00BC291E">
      <w:pPr>
        <w:rPr>
          <w:rStyle w:val="Emphasis"/>
          <w:rFonts w:cs="Arial"/>
          <w:i w:val="0"/>
          <w:iCs w:val="0"/>
        </w:rPr>
      </w:pPr>
      <w:r w:rsidRPr="00A530E2">
        <w:rPr>
          <w:rStyle w:val="Emphasis"/>
          <w:rFonts w:cs="Arial"/>
          <w:i w:val="0"/>
          <w:iCs w:val="0"/>
        </w:rPr>
        <w:t>Provost Learning &amp; Teaching</w:t>
      </w:r>
    </w:p>
    <w:p w14:paraId="550224CB" w14:textId="77777777" w:rsidR="003837A2" w:rsidRPr="008010BC" w:rsidRDefault="003837A2" w:rsidP="003837A2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Location</w:t>
      </w:r>
    </w:p>
    <w:p w14:paraId="4E4A5F21" w14:textId="7D773DE4" w:rsidR="00BC291E" w:rsidRPr="00A530E2" w:rsidRDefault="00350FA9" w:rsidP="00BC291E">
      <w:pPr>
        <w:rPr>
          <w:rStyle w:val="Emphasis"/>
          <w:rFonts w:cs="Arial"/>
          <w:i w:val="0"/>
          <w:iCs w:val="0"/>
        </w:rPr>
      </w:pPr>
      <w:r w:rsidRPr="00A530E2">
        <w:rPr>
          <w:rStyle w:val="Emphasis"/>
          <w:rFonts w:cs="Arial"/>
          <w:i w:val="0"/>
          <w:iCs w:val="0"/>
        </w:rPr>
        <w:t>Kedleston Road, Derby</w:t>
      </w:r>
      <w:r w:rsidR="00611760">
        <w:rPr>
          <w:rStyle w:val="Emphasis"/>
          <w:rFonts w:cs="Arial"/>
          <w:i w:val="0"/>
          <w:iCs w:val="0"/>
        </w:rPr>
        <w:t>, DE22 1GB</w:t>
      </w:r>
    </w:p>
    <w:p w14:paraId="16305799" w14:textId="77777777" w:rsidR="003837A2" w:rsidRPr="008010BC" w:rsidRDefault="003837A2" w:rsidP="003837A2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Job Reference Number</w:t>
      </w:r>
    </w:p>
    <w:p w14:paraId="579D3D8E" w14:textId="2F28B293" w:rsidR="003837A2" w:rsidRPr="00611760" w:rsidRDefault="00611760" w:rsidP="003837A2">
      <w:pPr>
        <w:rPr>
          <w:rStyle w:val="Emphasis"/>
          <w:rFonts w:cs="Arial"/>
          <w:i w:val="0"/>
          <w:iCs w:val="0"/>
        </w:rPr>
      </w:pPr>
      <w:r>
        <w:rPr>
          <w:rStyle w:val="Emphasis"/>
          <w:rFonts w:cs="Arial"/>
          <w:i w:val="0"/>
          <w:iCs w:val="0"/>
        </w:rPr>
        <w:t>0371-24</w:t>
      </w:r>
    </w:p>
    <w:p w14:paraId="464F5A89" w14:textId="77777777" w:rsidR="003837A2" w:rsidRPr="008010BC" w:rsidRDefault="003837A2" w:rsidP="003837A2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Salary</w:t>
      </w:r>
    </w:p>
    <w:p w14:paraId="48068D10" w14:textId="77777777" w:rsidR="00291D4D" w:rsidRPr="006F41E6" w:rsidRDefault="00291D4D" w:rsidP="00291D4D">
      <w:pPr>
        <w:rPr>
          <w:rFonts w:eastAsia="Times New Roman"/>
          <w:kern w:val="36"/>
        </w:rPr>
      </w:pPr>
      <w:r>
        <w:t>£</w:t>
      </w:r>
      <w:r>
        <w:rPr>
          <w:rFonts w:eastAsia="Times New Roman"/>
          <w:kern w:val="36"/>
        </w:rPr>
        <w:t xml:space="preserve">58,863 to £73,579 per annum </w:t>
      </w:r>
      <w:r w:rsidRPr="000A46A5">
        <w:rPr>
          <w:rFonts w:eastAsia="Times New Roman"/>
          <w:kern w:val="36"/>
        </w:rPr>
        <w:t>(for exceptional performers, there is scope for further progression up to £</w:t>
      </w:r>
      <w:r w:rsidRPr="00444075">
        <w:rPr>
          <w:rFonts w:eastAsia="Times New Roman"/>
          <w:kern w:val="36"/>
        </w:rPr>
        <w:t>8</w:t>
      </w:r>
      <w:r>
        <w:rPr>
          <w:rFonts w:eastAsia="Times New Roman"/>
          <w:kern w:val="36"/>
        </w:rPr>
        <w:t xml:space="preserve">4,616 </w:t>
      </w:r>
      <w:r w:rsidRPr="000A46A5">
        <w:rPr>
          <w:rFonts w:eastAsia="Times New Roman"/>
          <w:kern w:val="36"/>
        </w:rPr>
        <w:t>per annum).</w:t>
      </w:r>
    </w:p>
    <w:p w14:paraId="597E63F2" w14:textId="77777777" w:rsidR="003837A2" w:rsidRPr="008010BC" w:rsidRDefault="003837A2" w:rsidP="003837A2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Reports To</w:t>
      </w:r>
    </w:p>
    <w:p w14:paraId="60CD3352" w14:textId="48DB1FA0" w:rsidR="00BC291E" w:rsidRPr="00A530E2" w:rsidRDefault="00350FA9" w:rsidP="00BC291E">
      <w:pPr>
        <w:rPr>
          <w:rStyle w:val="Emphasis"/>
          <w:rFonts w:cs="Arial"/>
          <w:i w:val="0"/>
          <w:iCs w:val="0"/>
        </w:rPr>
      </w:pPr>
      <w:r w:rsidRPr="00A530E2">
        <w:rPr>
          <w:rStyle w:val="Emphasis"/>
          <w:rFonts w:cs="Arial"/>
          <w:i w:val="0"/>
          <w:iCs w:val="0"/>
        </w:rPr>
        <w:t>University Librarian</w:t>
      </w:r>
    </w:p>
    <w:p w14:paraId="3B36CD05" w14:textId="32428BB5" w:rsidR="006848E2" w:rsidRDefault="00362DE8" w:rsidP="006848E2">
      <w:pPr>
        <w:pStyle w:val="Heading2"/>
        <w:rPr>
          <w:rStyle w:val="Emphasis"/>
          <w:rFonts w:ascii="Arial" w:hAnsi="Arial" w:cs="Arial"/>
          <w:b/>
          <w:i w:val="0"/>
          <w:color w:val="auto"/>
        </w:rPr>
      </w:pPr>
      <w:r>
        <w:rPr>
          <w:rStyle w:val="Emphasis"/>
          <w:rFonts w:ascii="Arial" w:hAnsi="Arial" w:cs="Arial"/>
          <w:b/>
          <w:i w:val="0"/>
          <w:color w:val="auto"/>
        </w:rPr>
        <w:t>Line Management Responsibility</w:t>
      </w:r>
    </w:p>
    <w:p w14:paraId="406418CD" w14:textId="0C67F5A9" w:rsidR="00BE54DD" w:rsidRPr="00126462" w:rsidRDefault="00362DE8" w:rsidP="003837A2">
      <w:pPr>
        <w:rPr>
          <w:rFonts w:cs="Arial"/>
          <w:i/>
          <w:iCs/>
        </w:rPr>
      </w:pPr>
      <w:r w:rsidRPr="00126462">
        <w:rPr>
          <w:rStyle w:val="Emphasis"/>
          <w:rFonts w:cs="Arial"/>
          <w:i w:val="0"/>
          <w:iCs w:val="0"/>
        </w:rPr>
        <w:t>Yes</w:t>
      </w:r>
    </w:p>
    <w:p w14:paraId="5B183E19" w14:textId="77777777" w:rsidR="003837A2" w:rsidRPr="008010BC" w:rsidRDefault="003837A2" w:rsidP="00BE54DD">
      <w:pPr>
        <w:pStyle w:val="Heading1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Job Description and Person Specification</w:t>
      </w:r>
    </w:p>
    <w:p w14:paraId="4C1325D0" w14:textId="77777777" w:rsidR="003837A2" w:rsidRPr="008010BC" w:rsidRDefault="003837A2" w:rsidP="003837A2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Role Summary</w:t>
      </w:r>
    </w:p>
    <w:p w14:paraId="159E8983" w14:textId="512C51F7" w:rsidR="00BC291E" w:rsidRPr="00A530E2" w:rsidRDefault="00C1772B" w:rsidP="00A530E2">
      <w:pPr>
        <w:rPr>
          <w:rStyle w:val="Emphasis"/>
          <w:rFonts w:cs="Arial"/>
          <w:i w:val="0"/>
          <w:iCs w:val="0"/>
        </w:rPr>
      </w:pPr>
      <w:r w:rsidRPr="00A530E2">
        <w:rPr>
          <w:rStyle w:val="Emphasis"/>
          <w:rFonts w:cs="Arial"/>
          <w:i w:val="0"/>
          <w:iCs w:val="0"/>
        </w:rPr>
        <w:t xml:space="preserve">The </w:t>
      </w:r>
      <w:r w:rsidR="00C54C19" w:rsidRPr="00A530E2">
        <w:rPr>
          <w:rStyle w:val="Emphasis"/>
          <w:rFonts w:cs="Arial"/>
          <w:i w:val="0"/>
          <w:iCs w:val="0"/>
        </w:rPr>
        <w:t xml:space="preserve">Head of </w:t>
      </w:r>
      <w:r w:rsidR="007F66C0">
        <w:rPr>
          <w:rStyle w:val="Emphasis"/>
          <w:rFonts w:cs="Arial"/>
          <w:i w:val="0"/>
          <w:iCs w:val="0"/>
        </w:rPr>
        <w:t>Academic</w:t>
      </w:r>
      <w:r w:rsidR="00E215A4">
        <w:rPr>
          <w:rStyle w:val="Emphasis"/>
          <w:rFonts w:cs="Arial"/>
          <w:i w:val="0"/>
          <w:iCs w:val="0"/>
        </w:rPr>
        <w:t xml:space="preserve"> </w:t>
      </w:r>
      <w:r w:rsidR="00C37DC7">
        <w:rPr>
          <w:rStyle w:val="Emphasis"/>
          <w:rFonts w:cs="Arial"/>
          <w:i w:val="0"/>
          <w:iCs w:val="0"/>
        </w:rPr>
        <w:t>Services</w:t>
      </w:r>
      <w:r w:rsidR="00C54C19" w:rsidRPr="00A530E2">
        <w:rPr>
          <w:rStyle w:val="Emphasis"/>
          <w:rFonts w:cs="Arial"/>
          <w:i w:val="0"/>
          <w:iCs w:val="0"/>
        </w:rPr>
        <w:t xml:space="preserve"> contributes to the leadership and development of </w:t>
      </w:r>
      <w:r w:rsidR="00B90A82" w:rsidRPr="00A530E2">
        <w:rPr>
          <w:rStyle w:val="Emphasis"/>
          <w:rFonts w:cs="Arial"/>
          <w:i w:val="0"/>
          <w:iCs w:val="0"/>
        </w:rPr>
        <w:t>the Library</w:t>
      </w:r>
      <w:r w:rsidR="00316D1B" w:rsidRPr="00A530E2">
        <w:rPr>
          <w:rStyle w:val="Emphasis"/>
          <w:rFonts w:cs="Arial"/>
          <w:i w:val="0"/>
          <w:iCs w:val="0"/>
        </w:rPr>
        <w:t>,</w:t>
      </w:r>
      <w:r w:rsidR="00AD7C2A" w:rsidRPr="00A530E2">
        <w:rPr>
          <w:rStyle w:val="Emphasis"/>
          <w:rFonts w:cs="Arial"/>
          <w:i w:val="0"/>
          <w:iCs w:val="0"/>
        </w:rPr>
        <w:t xml:space="preserve"> </w:t>
      </w:r>
      <w:r w:rsidR="007B3E08" w:rsidRPr="00A530E2">
        <w:rPr>
          <w:rStyle w:val="Emphasis"/>
          <w:rFonts w:cs="Arial"/>
          <w:i w:val="0"/>
          <w:iCs w:val="0"/>
        </w:rPr>
        <w:t>leading</w:t>
      </w:r>
      <w:r w:rsidR="00AD7C2A" w:rsidRPr="00A530E2">
        <w:rPr>
          <w:rStyle w:val="Emphasis"/>
          <w:rFonts w:cs="Arial"/>
          <w:i w:val="0"/>
          <w:iCs w:val="0"/>
        </w:rPr>
        <w:t xml:space="preserve"> strategic direction </w:t>
      </w:r>
      <w:r w:rsidR="0015489B" w:rsidRPr="00A530E2">
        <w:rPr>
          <w:rStyle w:val="Emphasis"/>
          <w:rFonts w:cs="Arial"/>
          <w:i w:val="0"/>
          <w:iCs w:val="0"/>
        </w:rPr>
        <w:t xml:space="preserve">for </w:t>
      </w:r>
      <w:r w:rsidR="008A0608">
        <w:rPr>
          <w:rStyle w:val="Emphasis"/>
          <w:rFonts w:cs="Arial"/>
          <w:i w:val="0"/>
          <w:iCs w:val="0"/>
        </w:rPr>
        <w:t xml:space="preserve">the Library’s </w:t>
      </w:r>
      <w:r w:rsidR="007F66C0">
        <w:rPr>
          <w:rStyle w:val="Emphasis"/>
          <w:rFonts w:cs="Arial"/>
          <w:i w:val="0"/>
          <w:iCs w:val="0"/>
        </w:rPr>
        <w:t xml:space="preserve">academic </w:t>
      </w:r>
      <w:r w:rsidR="00994714">
        <w:rPr>
          <w:rStyle w:val="Emphasis"/>
          <w:rFonts w:cs="Arial"/>
          <w:i w:val="0"/>
          <w:iCs w:val="0"/>
        </w:rPr>
        <w:t>services</w:t>
      </w:r>
      <w:r w:rsidR="00BD1B6B">
        <w:rPr>
          <w:rStyle w:val="Emphasis"/>
          <w:rFonts w:cs="Arial"/>
          <w:i w:val="0"/>
          <w:iCs w:val="0"/>
        </w:rPr>
        <w:t>, supporting research, learning and teaching.</w:t>
      </w:r>
      <w:r w:rsidR="00994714">
        <w:rPr>
          <w:rStyle w:val="Emphasis"/>
          <w:rFonts w:cs="Arial"/>
          <w:i w:val="0"/>
          <w:iCs w:val="0"/>
        </w:rPr>
        <w:t xml:space="preserve"> </w:t>
      </w:r>
      <w:r w:rsidR="00523B91">
        <w:rPr>
          <w:rStyle w:val="Emphasis"/>
          <w:rFonts w:cs="Arial"/>
          <w:i w:val="0"/>
          <w:iCs w:val="0"/>
        </w:rPr>
        <w:t>The post holder is</w:t>
      </w:r>
      <w:r w:rsidR="00710063" w:rsidRPr="00A530E2">
        <w:rPr>
          <w:rStyle w:val="Emphasis"/>
          <w:rFonts w:cs="Arial"/>
          <w:i w:val="0"/>
          <w:iCs w:val="0"/>
        </w:rPr>
        <w:t xml:space="preserve"> </w:t>
      </w:r>
      <w:r w:rsidR="00BA258E" w:rsidRPr="00A530E2">
        <w:rPr>
          <w:rStyle w:val="Emphasis"/>
          <w:rFonts w:cs="Arial"/>
          <w:i w:val="0"/>
          <w:iCs w:val="0"/>
        </w:rPr>
        <w:t>accountable</w:t>
      </w:r>
      <w:r w:rsidR="00F51D92" w:rsidRPr="00A530E2">
        <w:rPr>
          <w:rStyle w:val="Emphasis"/>
          <w:rFonts w:cs="Arial"/>
          <w:i w:val="0"/>
          <w:iCs w:val="0"/>
        </w:rPr>
        <w:t xml:space="preserve"> </w:t>
      </w:r>
      <w:r w:rsidR="007B0A61" w:rsidRPr="00A530E2">
        <w:rPr>
          <w:rStyle w:val="Emphasis"/>
          <w:rFonts w:cs="Arial"/>
          <w:i w:val="0"/>
          <w:iCs w:val="0"/>
        </w:rPr>
        <w:t xml:space="preserve">for the </w:t>
      </w:r>
      <w:r w:rsidR="008032A6" w:rsidRPr="00A530E2">
        <w:rPr>
          <w:rStyle w:val="Emphasis"/>
          <w:rFonts w:cs="Arial"/>
          <w:i w:val="0"/>
          <w:iCs w:val="0"/>
        </w:rPr>
        <w:t>implementation</w:t>
      </w:r>
      <w:r w:rsidR="00F95F40" w:rsidRPr="00A530E2">
        <w:rPr>
          <w:rStyle w:val="Emphasis"/>
          <w:rFonts w:cs="Arial"/>
          <w:i w:val="0"/>
          <w:iCs w:val="0"/>
        </w:rPr>
        <w:t xml:space="preserve"> </w:t>
      </w:r>
      <w:r w:rsidR="00E405A4" w:rsidRPr="00A530E2">
        <w:rPr>
          <w:rStyle w:val="Emphasis"/>
          <w:rFonts w:cs="Arial"/>
          <w:i w:val="0"/>
          <w:iCs w:val="0"/>
        </w:rPr>
        <w:t xml:space="preserve">of strategy </w:t>
      </w:r>
      <w:r w:rsidR="0090468D" w:rsidRPr="00A530E2">
        <w:rPr>
          <w:rStyle w:val="Emphasis"/>
          <w:rFonts w:cs="Arial"/>
          <w:i w:val="0"/>
          <w:iCs w:val="0"/>
        </w:rPr>
        <w:t xml:space="preserve">through </w:t>
      </w:r>
      <w:r w:rsidR="00515664" w:rsidRPr="00A530E2">
        <w:rPr>
          <w:rStyle w:val="Emphasis"/>
          <w:rFonts w:cs="Arial"/>
          <w:i w:val="0"/>
          <w:iCs w:val="0"/>
        </w:rPr>
        <w:t>operational planning</w:t>
      </w:r>
      <w:r w:rsidR="006D6C5A" w:rsidRPr="00A530E2">
        <w:rPr>
          <w:rStyle w:val="Emphasis"/>
          <w:rFonts w:cs="Arial"/>
          <w:i w:val="0"/>
          <w:iCs w:val="0"/>
        </w:rPr>
        <w:t>,</w:t>
      </w:r>
      <w:r w:rsidR="00515664" w:rsidRPr="00A530E2">
        <w:rPr>
          <w:rStyle w:val="Emphasis"/>
          <w:rFonts w:cs="Arial"/>
          <w:i w:val="0"/>
          <w:iCs w:val="0"/>
        </w:rPr>
        <w:t xml:space="preserve"> </w:t>
      </w:r>
      <w:r w:rsidR="006D6C5A" w:rsidRPr="00A530E2">
        <w:rPr>
          <w:rStyle w:val="Emphasis"/>
          <w:rFonts w:cs="Arial"/>
          <w:i w:val="0"/>
          <w:iCs w:val="0"/>
        </w:rPr>
        <w:t xml:space="preserve">success indicators and </w:t>
      </w:r>
      <w:r w:rsidR="00F93E25" w:rsidRPr="00A530E2">
        <w:rPr>
          <w:rStyle w:val="Emphasis"/>
          <w:rFonts w:cs="Arial"/>
          <w:i w:val="0"/>
          <w:iCs w:val="0"/>
        </w:rPr>
        <w:t xml:space="preserve">performance </w:t>
      </w:r>
      <w:r w:rsidR="009E33BA" w:rsidRPr="00A530E2">
        <w:rPr>
          <w:rStyle w:val="Emphasis"/>
          <w:rFonts w:cs="Arial"/>
          <w:i w:val="0"/>
          <w:iCs w:val="0"/>
        </w:rPr>
        <w:t>monitoring</w:t>
      </w:r>
      <w:r w:rsidR="0090468D" w:rsidRPr="00A530E2">
        <w:rPr>
          <w:rStyle w:val="Emphasis"/>
          <w:rFonts w:cs="Arial"/>
          <w:i w:val="0"/>
          <w:iCs w:val="0"/>
        </w:rPr>
        <w:t>.</w:t>
      </w:r>
    </w:p>
    <w:p w14:paraId="669FCE12" w14:textId="31415A98" w:rsidR="0090468D" w:rsidRPr="00A530E2" w:rsidRDefault="00130501" w:rsidP="00A530E2">
      <w:pPr>
        <w:rPr>
          <w:rStyle w:val="Emphasis"/>
          <w:rFonts w:cs="Arial"/>
          <w:i w:val="0"/>
          <w:iCs w:val="0"/>
        </w:rPr>
      </w:pPr>
      <w:r w:rsidRPr="00A530E2">
        <w:rPr>
          <w:rStyle w:val="Emphasis"/>
          <w:rFonts w:cs="Arial"/>
          <w:i w:val="0"/>
          <w:iCs w:val="0"/>
        </w:rPr>
        <w:t xml:space="preserve">The </w:t>
      </w:r>
      <w:r w:rsidR="00F906C8">
        <w:rPr>
          <w:rStyle w:val="Emphasis"/>
          <w:rFonts w:cs="Arial"/>
          <w:i w:val="0"/>
          <w:iCs w:val="0"/>
        </w:rPr>
        <w:t xml:space="preserve">Head of </w:t>
      </w:r>
      <w:r w:rsidR="00460767">
        <w:rPr>
          <w:rStyle w:val="Emphasis"/>
          <w:rFonts w:cs="Arial"/>
          <w:i w:val="0"/>
          <w:iCs w:val="0"/>
        </w:rPr>
        <w:t xml:space="preserve">Academic </w:t>
      </w:r>
      <w:r w:rsidR="00BD1B6B">
        <w:rPr>
          <w:rStyle w:val="Emphasis"/>
          <w:rFonts w:cs="Arial"/>
          <w:i w:val="0"/>
          <w:iCs w:val="0"/>
        </w:rPr>
        <w:t>Services</w:t>
      </w:r>
      <w:r w:rsidR="00F906C8">
        <w:rPr>
          <w:rStyle w:val="Emphasis"/>
          <w:rFonts w:cs="Arial"/>
          <w:i w:val="0"/>
          <w:iCs w:val="0"/>
        </w:rPr>
        <w:t xml:space="preserve"> </w:t>
      </w:r>
      <w:r w:rsidRPr="00A530E2">
        <w:rPr>
          <w:rStyle w:val="Emphasis"/>
          <w:rFonts w:cs="Arial"/>
          <w:i w:val="0"/>
          <w:iCs w:val="0"/>
        </w:rPr>
        <w:t>works collaboratively</w:t>
      </w:r>
      <w:r w:rsidR="00CF5D2A" w:rsidRPr="00A530E2">
        <w:rPr>
          <w:rStyle w:val="Emphasis"/>
          <w:rFonts w:cs="Arial"/>
          <w:i w:val="0"/>
          <w:iCs w:val="0"/>
        </w:rPr>
        <w:t xml:space="preserve"> across the University and, a</w:t>
      </w:r>
      <w:r w:rsidR="00011FC4" w:rsidRPr="00A530E2">
        <w:rPr>
          <w:rStyle w:val="Emphasis"/>
          <w:rFonts w:cs="Arial"/>
          <w:i w:val="0"/>
          <w:iCs w:val="0"/>
        </w:rPr>
        <w:t>s</w:t>
      </w:r>
      <w:r w:rsidR="00037081" w:rsidRPr="00A530E2">
        <w:rPr>
          <w:rStyle w:val="Emphasis"/>
          <w:rFonts w:cs="Arial"/>
          <w:i w:val="0"/>
          <w:iCs w:val="0"/>
        </w:rPr>
        <w:t xml:space="preserve"> a member of the Library’s </w:t>
      </w:r>
      <w:r w:rsidR="00247B89">
        <w:rPr>
          <w:rStyle w:val="Emphasis"/>
          <w:rFonts w:cs="Arial"/>
          <w:i w:val="0"/>
          <w:iCs w:val="0"/>
        </w:rPr>
        <w:t>Strate</w:t>
      </w:r>
      <w:r w:rsidR="00B33D8D">
        <w:rPr>
          <w:rStyle w:val="Emphasis"/>
          <w:rFonts w:cs="Arial"/>
          <w:i w:val="0"/>
          <w:iCs w:val="0"/>
        </w:rPr>
        <w:t>gy</w:t>
      </w:r>
      <w:r w:rsidR="00247B89">
        <w:rPr>
          <w:rStyle w:val="Emphasis"/>
          <w:rFonts w:cs="Arial"/>
          <w:i w:val="0"/>
          <w:iCs w:val="0"/>
        </w:rPr>
        <w:t xml:space="preserve"> </w:t>
      </w:r>
      <w:r w:rsidR="00B81AFE">
        <w:rPr>
          <w:rStyle w:val="Emphasis"/>
          <w:rFonts w:cs="Arial"/>
          <w:i w:val="0"/>
          <w:iCs w:val="0"/>
        </w:rPr>
        <w:t>Group</w:t>
      </w:r>
      <w:r w:rsidR="00011FC4" w:rsidRPr="00A530E2">
        <w:rPr>
          <w:rStyle w:val="Emphasis"/>
          <w:rFonts w:cs="Arial"/>
          <w:i w:val="0"/>
          <w:iCs w:val="0"/>
        </w:rPr>
        <w:t xml:space="preserve">, </w:t>
      </w:r>
      <w:r w:rsidR="00F23C81" w:rsidRPr="00A530E2">
        <w:rPr>
          <w:rStyle w:val="Emphasis"/>
          <w:rFonts w:cs="Arial"/>
          <w:i w:val="0"/>
          <w:iCs w:val="0"/>
        </w:rPr>
        <w:t>plays</w:t>
      </w:r>
      <w:r w:rsidR="0086717E" w:rsidRPr="00A530E2">
        <w:rPr>
          <w:rStyle w:val="Emphasis"/>
          <w:rFonts w:cs="Arial"/>
          <w:i w:val="0"/>
          <w:iCs w:val="0"/>
        </w:rPr>
        <w:t xml:space="preserve"> a key role</w:t>
      </w:r>
      <w:r w:rsidR="00236A80" w:rsidRPr="00A530E2">
        <w:rPr>
          <w:rStyle w:val="Emphasis"/>
          <w:rFonts w:cs="Arial"/>
          <w:i w:val="0"/>
          <w:iCs w:val="0"/>
        </w:rPr>
        <w:t xml:space="preserve"> to </w:t>
      </w:r>
      <w:r w:rsidR="003002A9" w:rsidRPr="00A530E2">
        <w:rPr>
          <w:rStyle w:val="Emphasis"/>
          <w:rFonts w:cs="Arial"/>
          <w:i w:val="0"/>
          <w:iCs w:val="0"/>
        </w:rPr>
        <w:t xml:space="preserve">ensure the Library’s vision, strategies and services </w:t>
      </w:r>
      <w:r w:rsidR="008F672C" w:rsidRPr="00A530E2">
        <w:rPr>
          <w:rStyle w:val="Emphasis"/>
          <w:rFonts w:cs="Arial"/>
          <w:i w:val="0"/>
          <w:iCs w:val="0"/>
        </w:rPr>
        <w:t>align with and support</w:t>
      </w:r>
      <w:r w:rsidR="008B1245" w:rsidRPr="00A530E2">
        <w:rPr>
          <w:rStyle w:val="Emphasis"/>
          <w:rFonts w:cs="Arial"/>
          <w:i w:val="0"/>
          <w:iCs w:val="0"/>
        </w:rPr>
        <w:t xml:space="preserve"> the University’s </w:t>
      </w:r>
      <w:r w:rsidR="00B33D8D">
        <w:rPr>
          <w:rStyle w:val="Emphasis"/>
          <w:rFonts w:cs="Arial"/>
          <w:i w:val="0"/>
          <w:iCs w:val="0"/>
        </w:rPr>
        <w:t xml:space="preserve">overarching </w:t>
      </w:r>
      <w:r w:rsidR="008F672C" w:rsidRPr="00A530E2">
        <w:rPr>
          <w:rStyle w:val="Emphasis"/>
          <w:rFonts w:cs="Arial"/>
          <w:i w:val="0"/>
          <w:iCs w:val="0"/>
        </w:rPr>
        <w:t>strategic priorities.</w:t>
      </w:r>
    </w:p>
    <w:p w14:paraId="7E0E1E1C" w14:textId="77777777" w:rsidR="00D0163E" w:rsidRDefault="00D0163E" w:rsidP="00D0163E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Principal Accountabilities</w:t>
      </w:r>
    </w:p>
    <w:p w14:paraId="2730271D" w14:textId="110B083B" w:rsidR="00F7239C" w:rsidRDefault="00F7239C" w:rsidP="00A0160B">
      <w:pPr>
        <w:pStyle w:val="ListParagraph"/>
        <w:numPr>
          <w:ilvl w:val="0"/>
          <w:numId w:val="18"/>
        </w:numPr>
        <w:spacing w:after="0"/>
        <w:rPr>
          <w:rStyle w:val="Emphasis"/>
          <w:rFonts w:cs="Arial"/>
          <w:i w:val="0"/>
          <w:iCs w:val="0"/>
        </w:rPr>
      </w:pPr>
      <w:r w:rsidRPr="00A530E2">
        <w:rPr>
          <w:rStyle w:val="Emphasis"/>
          <w:rFonts w:cs="Arial"/>
          <w:i w:val="0"/>
          <w:iCs w:val="0"/>
        </w:rPr>
        <w:t xml:space="preserve">Lead the strategic development and management of the Library's </w:t>
      </w:r>
      <w:r w:rsidR="00A838E9">
        <w:rPr>
          <w:rStyle w:val="Emphasis"/>
          <w:rFonts w:cs="Arial"/>
          <w:i w:val="0"/>
          <w:iCs w:val="0"/>
        </w:rPr>
        <w:t xml:space="preserve">academic </w:t>
      </w:r>
      <w:r w:rsidR="00EB6619">
        <w:rPr>
          <w:rStyle w:val="Emphasis"/>
          <w:rFonts w:cs="Arial"/>
          <w:i w:val="0"/>
          <w:iCs w:val="0"/>
        </w:rPr>
        <w:t>provision</w:t>
      </w:r>
      <w:r w:rsidRPr="00A530E2">
        <w:rPr>
          <w:rStyle w:val="Emphasis"/>
          <w:rFonts w:cs="Arial"/>
          <w:i w:val="0"/>
          <w:iCs w:val="0"/>
        </w:rPr>
        <w:t xml:space="preserve">, placing strong focus on continuous improvement to align with university priorities. </w:t>
      </w:r>
    </w:p>
    <w:p w14:paraId="4AD3A513" w14:textId="257CF1B0" w:rsidR="00DA48F7" w:rsidRDefault="00DA48F7" w:rsidP="00A0160B">
      <w:pPr>
        <w:pStyle w:val="ListParagraph"/>
        <w:numPr>
          <w:ilvl w:val="0"/>
          <w:numId w:val="18"/>
        </w:numPr>
        <w:spacing w:after="0"/>
        <w:rPr>
          <w:rStyle w:val="Emphasis"/>
          <w:rFonts w:cs="Arial"/>
          <w:i w:val="0"/>
          <w:iCs w:val="0"/>
        </w:rPr>
      </w:pPr>
      <w:r w:rsidRPr="00083355">
        <w:rPr>
          <w:rStyle w:val="Emphasis"/>
          <w:rFonts w:cs="Arial"/>
          <w:i w:val="0"/>
          <w:iCs w:val="0"/>
        </w:rPr>
        <w:t>Contribute to the strategic planning, decision-making, and management of the Library, ensuring alignment with University priorities, whil</w:t>
      </w:r>
      <w:r w:rsidR="00B51CD6">
        <w:rPr>
          <w:rStyle w:val="Emphasis"/>
          <w:rFonts w:cs="Arial"/>
          <w:i w:val="0"/>
          <w:iCs w:val="0"/>
        </w:rPr>
        <w:t>st</w:t>
      </w:r>
      <w:r w:rsidRPr="00083355">
        <w:rPr>
          <w:rStyle w:val="Emphasis"/>
          <w:rFonts w:cs="Arial"/>
          <w:i w:val="0"/>
          <w:iCs w:val="0"/>
        </w:rPr>
        <w:t xml:space="preserve"> creating a culture of opportunity, equality, creativity and collaboration for all Library staff.</w:t>
      </w:r>
    </w:p>
    <w:p w14:paraId="417BF0DA" w14:textId="543BBBAB" w:rsidR="00DA48F7" w:rsidRDefault="00DA48F7" w:rsidP="00A0160B">
      <w:pPr>
        <w:pStyle w:val="ListParagraph"/>
        <w:numPr>
          <w:ilvl w:val="0"/>
          <w:numId w:val="18"/>
        </w:numPr>
        <w:spacing w:after="0"/>
        <w:rPr>
          <w:rStyle w:val="Emphasis"/>
          <w:rFonts w:cs="Arial"/>
          <w:i w:val="0"/>
          <w:iCs w:val="0"/>
        </w:rPr>
      </w:pPr>
      <w:r w:rsidRPr="00083355">
        <w:rPr>
          <w:rStyle w:val="Emphasis"/>
          <w:rFonts w:cs="Arial"/>
          <w:i w:val="0"/>
          <w:iCs w:val="0"/>
        </w:rPr>
        <w:t>Provide strategic leadership, engage, motivate and develop team</w:t>
      </w:r>
      <w:r w:rsidR="005172E9">
        <w:rPr>
          <w:rStyle w:val="Emphasis"/>
          <w:rFonts w:cs="Arial"/>
          <w:i w:val="0"/>
          <w:iCs w:val="0"/>
        </w:rPr>
        <w:t>s</w:t>
      </w:r>
      <w:r w:rsidRPr="00083355">
        <w:rPr>
          <w:rStyle w:val="Emphasis"/>
          <w:rFonts w:cs="Arial"/>
          <w:i w:val="0"/>
          <w:iCs w:val="0"/>
        </w:rPr>
        <w:t xml:space="preserve"> </w:t>
      </w:r>
      <w:r w:rsidR="001B5E2E">
        <w:rPr>
          <w:rStyle w:val="Emphasis"/>
          <w:rFonts w:cs="Arial"/>
          <w:i w:val="0"/>
          <w:iCs w:val="0"/>
        </w:rPr>
        <w:t xml:space="preserve">and individuals </w:t>
      </w:r>
      <w:r w:rsidRPr="00083355">
        <w:rPr>
          <w:rStyle w:val="Emphasis"/>
          <w:rFonts w:cs="Arial"/>
          <w:i w:val="0"/>
          <w:iCs w:val="0"/>
        </w:rPr>
        <w:t xml:space="preserve">supporting </w:t>
      </w:r>
      <w:r w:rsidR="005172E9">
        <w:rPr>
          <w:rStyle w:val="Emphasis"/>
          <w:rFonts w:cs="Arial"/>
          <w:i w:val="0"/>
          <w:iCs w:val="0"/>
        </w:rPr>
        <w:t>research, learning and teaching</w:t>
      </w:r>
      <w:r w:rsidR="003B4246">
        <w:rPr>
          <w:rStyle w:val="Emphasis"/>
          <w:rFonts w:cs="Arial"/>
          <w:i w:val="0"/>
          <w:iCs w:val="0"/>
        </w:rPr>
        <w:t>;</w:t>
      </w:r>
      <w:r w:rsidRPr="00083355">
        <w:rPr>
          <w:rStyle w:val="Emphasis"/>
          <w:rFonts w:cs="Arial"/>
          <w:i w:val="0"/>
          <w:iCs w:val="0"/>
        </w:rPr>
        <w:t xml:space="preserve"> </w:t>
      </w:r>
      <w:r w:rsidR="00AD0336">
        <w:rPr>
          <w:rStyle w:val="Emphasis"/>
          <w:rFonts w:cs="Arial"/>
          <w:i w:val="0"/>
          <w:iCs w:val="0"/>
        </w:rPr>
        <w:t>defining objectives</w:t>
      </w:r>
      <w:r w:rsidR="00227F71">
        <w:rPr>
          <w:rStyle w:val="Emphasis"/>
          <w:rFonts w:cs="Arial"/>
          <w:i w:val="0"/>
          <w:iCs w:val="0"/>
        </w:rPr>
        <w:t xml:space="preserve">, </w:t>
      </w:r>
      <w:r w:rsidRPr="00083355">
        <w:rPr>
          <w:rStyle w:val="Emphasis"/>
          <w:rFonts w:cs="Arial"/>
          <w:i w:val="0"/>
          <w:iCs w:val="0"/>
        </w:rPr>
        <w:t xml:space="preserve">securing effective </w:t>
      </w:r>
      <w:r w:rsidRPr="00083355">
        <w:rPr>
          <w:rStyle w:val="Emphasis"/>
          <w:rFonts w:cs="Arial"/>
          <w:i w:val="0"/>
          <w:iCs w:val="0"/>
        </w:rPr>
        <w:lastRenderedPageBreak/>
        <w:t>performance management and fostering inclusive approaches to service development.</w:t>
      </w:r>
    </w:p>
    <w:p w14:paraId="2078F6A0" w14:textId="3DE6476C" w:rsidR="009C0DDE" w:rsidRDefault="009C0DDE" w:rsidP="00A0160B">
      <w:pPr>
        <w:pStyle w:val="ListParagraph"/>
        <w:numPr>
          <w:ilvl w:val="0"/>
          <w:numId w:val="18"/>
        </w:numPr>
        <w:spacing w:after="0"/>
        <w:rPr>
          <w:rStyle w:val="Emphasis"/>
          <w:rFonts w:cs="Arial"/>
          <w:i w:val="0"/>
          <w:iCs w:val="0"/>
        </w:rPr>
      </w:pPr>
      <w:r w:rsidRPr="373AE1B4">
        <w:rPr>
          <w:rStyle w:val="Emphasis"/>
          <w:rFonts w:cs="Arial"/>
          <w:i w:val="0"/>
          <w:iCs w:val="0"/>
        </w:rPr>
        <w:t>Develop</w:t>
      </w:r>
      <w:r w:rsidR="00E83D92" w:rsidRPr="373AE1B4">
        <w:rPr>
          <w:rStyle w:val="Emphasis"/>
          <w:rFonts w:cs="Arial"/>
          <w:i w:val="0"/>
          <w:iCs w:val="0"/>
        </w:rPr>
        <w:t xml:space="preserve"> </w:t>
      </w:r>
      <w:r w:rsidRPr="373AE1B4">
        <w:rPr>
          <w:rStyle w:val="Emphasis"/>
          <w:rFonts w:cs="Arial"/>
          <w:i w:val="0"/>
          <w:iCs w:val="0"/>
        </w:rPr>
        <w:t xml:space="preserve">and evaluate </w:t>
      </w:r>
      <w:r w:rsidR="002075A3" w:rsidRPr="373AE1B4">
        <w:rPr>
          <w:rStyle w:val="Emphasis"/>
          <w:rFonts w:cs="Arial"/>
          <w:i w:val="0"/>
          <w:iCs w:val="0"/>
        </w:rPr>
        <w:t xml:space="preserve">library </w:t>
      </w:r>
      <w:r w:rsidRPr="373AE1B4">
        <w:rPr>
          <w:rStyle w:val="Emphasis"/>
          <w:rFonts w:cs="Arial"/>
          <w:i w:val="0"/>
          <w:iCs w:val="0"/>
        </w:rPr>
        <w:t>services and operational plans, ensuring effective measures and benchmarks are used and that there is alignment with Library and institutional strategic goals.</w:t>
      </w:r>
    </w:p>
    <w:p w14:paraId="697C5B14" w14:textId="697B309A" w:rsidR="08F6E22F" w:rsidRDefault="08F6E22F" w:rsidP="00A0160B">
      <w:pPr>
        <w:pStyle w:val="ListParagraph"/>
        <w:numPr>
          <w:ilvl w:val="0"/>
          <w:numId w:val="18"/>
        </w:numPr>
        <w:spacing w:after="0"/>
        <w:rPr>
          <w:rStyle w:val="Emphasis"/>
          <w:rFonts w:cs="Arial"/>
          <w:i w:val="0"/>
          <w:iCs w:val="0"/>
        </w:rPr>
      </w:pPr>
      <w:r w:rsidRPr="373AE1B4">
        <w:rPr>
          <w:rStyle w:val="Emphasis"/>
          <w:rFonts w:cs="Arial"/>
          <w:i w:val="0"/>
          <w:iCs w:val="0"/>
        </w:rPr>
        <w:t>Develop and strategically lead the University’s coordinated approach to academic enhancement and skills.</w:t>
      </w:r>
    </w:p>
    <w:p w14:paraId="411D74B6" w14:textId="70D93750" w:rsidR="009C0DDE" w:rsidRDefault="009C0DDE" w:rsidP="00A0160B">
      <w:pPr>
        <w:pStyle w:val="ListParagraph"/>
        <w:numPr>
          <w:ilvl w:val="0"/>
          <w:numId w:val="18"/>
        </w:numPr>
        <w:spacing w:after="0"/>
        <w:rPr>
          <w:rStyle w:val="Emphasis"/>
          <w:rFonts w:cs="Arial"/>
          <w:i w:val="0"/>
          <w:iCs w:val="0"/>
        </w:rPr>
      </w:pPr>
      <w:r w:rsidRPr="373AE1B4">
        <w:rPr>
          <w:rStyle w:val="Emphasis"/>
          <w:rFonts w:cs="Arial"/>
          <w:i w:val="0"/>
          <w:iCs w:val="0"/>
        </w:rPr>
        <w:t>Oversee analysis</w:t>
      </w:r>
      <w:r w:rsidR="00A858ED" w:rsidRPr="373AE1B4">
        <w:rPr>
          <w:rStyle w:val="Emphasis"/>
          <w:rFonts w:cs="Arial"/>
          <w:i w:val="0"/>
          <w:iCs w:val="0"/>
        </w:rPr>
        <w:t xml:space="preserve">, interpretation </w:t>
      </w:r>
      <w:r w:rsidRPr="373AE1B4">
        <w:rPr>
          <w:rStyle w:val="Emphasis"/>
          <w:rFonts w:cs="Arial"/>
          <w:i w:val="0"/>
          <w:iCs w:val="0"/>
        </w:rPr>
        <w:t xml:space="preserve">and reporting of data in respect of </w:t>
      </w:r>
      <w:r w:rsidR="00E93E66" w:rsidRPr="373AE1B4">
        <w:rPr>
          <w:rStyle w:val="Emphasis"/>
          <w:rFonts w:cs="Arial"/>
          <w:i w:val="0"/>
          <w:iCs w:val="0"/>
        </w:rPr>
        <w:t xml:space="preserve">academic </w:t>
      </w:r>
      <w:r w:rsidR="00AA373B" w:rsidRPr="373AE1B4">
        <w:rPr>
          <w:rStyle w:val="Emphasis"/>
          <w:rFonts w:cs="Arial"/>
          <w:i w:val="0"/>
          <w:iCs w:val="0"/>
        </w:rPr>
        <w:t>services</w:t>
      </w:r>
      <w:r w:rsidR="00E93E66" w:rsidRPr="373AE1B4">
        <w:rPr>
          <w:rStyle w:val="Emphasis"/>
          <w:rFonts w:cs="Arial"/>
          <w:i w:val="0"/>
          <w:iCs w:val="0"/>
        </w:rPr>
        <w:t xml:space="preserve"> provision</w:t>
      </w:r>
      <w:r w:rsidR="00AA373B" w:rsidRPr="373AE1B4">
        <w:rPr>
          <w:rStyle w:val="Emphasis"/>
          <w:rFonts w:cs="Arial"/>
          <w:i w:val="0"/>
          <w:iCs w:val="0"/>
        </w:rPr>
        <w:t>,</w:t>
      </w:r>
      <w:r w:rsidRPr="373AE1B4">
        <w:rPr>
          <w:rStyle w:val="Emphasis"/>
          <w:rFonts w:cs="Arial"/>
          <w:i w:val="0"/>
          <w:iCs w:val="0"/>
        </w:rPr>
        <w:t xml:space="preserve"> </w:t>
      </w:r>
      <w:r w:rsidR="00AA373B" w:rsidRPr="373AE1B4">
        <w:rPr>
          <w:rStyle w:val="Emphasis"/>
          <w:rFonts w:cs="Arial"/>
          <w:i w:val="0"/>
          <w:iCs w:val="0"/>
        </w:rPr>
        <w:t>making</w:t>
      </w:r>
      <w:r w:rsidRPr="373AE1B4">
        <w:rPr>
          <w:rStyle w:val="Emphasis"/>
          <w:rFonts w:cs="Arial"/>
          <w:i w:val="0"/>
          <w:iCs w:val="0"/>
        </w:rPr>
        <w:t xml:space="preserve"> recommendations that inform decision-making in support of </w:t>
      </w:r>
      <w:r w:rsidR="00AF6332" w:rsidRPr="373AE1B4">
        <w:rPr>
          <w:rStyle w:val="Emphasis"/>
          <w:rFonts w:cs="Arial"/>
          <w:i w:val="0"/>
          <w:iCs w:val="0"/>
        </w:rPr>
        <w:t xml:space="preserve">Library and </w:t>
      </w:r>
      <w:r w:rsidRPr="373AE1B4">
        <w:rPr>
          <w:rStyle w:val="Emphasis"/>
          <w:rFonts w:cs="Arial"/>
          <w:i w:val="0"/>
          <w:iCs w:val="0"/>
        </w:rPr>
        <w:t>institutional goals</w:t>
      </w:r>
      <w:r w:rsidR="000F4D3A" w:rsidRPr="373AE1B4">
        <w:rPr>
          <w:rStyle w:val="Emphasis"/>
          <w:rFonts w:cs="Arial"/>
          <w:i w:val="0"/>
          <w:iCs w:val="0"/>
        </w:rPr>
        <w:t>,</w:t>
      </w:r>
      <w:r w:rsidRPr="373AE1B4">
        <w:rPr>
          <w:rStyle w:val="Emphasis"/>
          <w:rFonts w:cs="Arial"/>
          <w:i w:val="0"/>
          <w:iCs w:val="0"/>
        </w:rPr>
        <w:t xml:space="preserve"> a</w:t>
      </w:r>
      <w:r w:rsidR="000F4D3A" w:rsidRPr="373AE1B4">
        <w:rPr>
          <w:rStyle w:val="Emphasis"/>
          <w:rFonts w:cs="Arial"/>
          <w:i w:val="0"/>
          <w:iCs w:val="0"/>
        </w:rPr>
        <w:t>s well as</w:t>
      </w:r>
      <w:r w:rsidRPr="373AE1B4">
        <w:rPr>
          <w:rStyle w:val="Emphasis"/>
          <w:rFonts w:cs="Arial"/>
          <w:i w:val="0"/>
          <w:iCs w:val="0"/>
        </w:rPr>
        <w:t xml:space="preserve"> </w:t>
      </w:r>
      <w:r w:rsidR="009668FE" w:rsidRPr="373AE1B4">
        <w:rPr>
          <w:rStyle w:val="Emphasis"/>
          <w:rFonts w:cs="Arial"/>
          <w:i w:val="0"/>
          <w:iCs w:val="0"/>
        </w:rPr>
        <w:t>p</w:t>
      </w:r>
      <w:r w:rsidRPr="373AE1B4">
        <w:rPr>
          <w:rStyle w:val="Emphasis"/>
          <w:rFonts w:cs="Arial"/>
          <w:i w:val="0"/>
          <w:iCs w:val="0"/>
        </w:rPr>
        <w:t>olicy compliance.</w:t>
      </w:r>
    </w:p>
    <w:p w14:paraId="3D371286" w14:textId="5E4E6272" w:rsidR="00BA2D37" w:rsidRDefault="00BA2D37" w:rsidP="00A0160B">
      <w:pPr>
        <w:pStyle w:val="ListParagraph"/>
        <w:numPr>
          <w:ilvl w:val="0"/>
          <w:numId w:val="18"/>
        </w:numPr>
        <w:spacing w:after="0"/>
        <w:rPr>
          <w:rStyle w:val="Emphasis"/>
          <w:rFonts w:cs="Arial"/>
          <w:i w:val="0"/>
          <w:iCs w:val="0"/>
        </w:rPr>
      </w:pPr>
      <w:r w:rsidRPr="373AE1B4">
        <w:rPr>
          <w:rStyle w:val="Emphasis"/>
          <w:rFonts w:cs="Arial"/>
          <w:i w:val="0"/>
          <w:iCs w:val="0"/>
        </w:rPr>
        <w:t xml:space="preserve">Maintain an up-to-date understanding of the research and education regulatory and </w:t>
      </w:r>
      <w:r w:rsidR="009668FE" w:rsidRPr="373AE1B4">
        <w:rPr>
          <w:rStyle w:val="Emphasis"/>
          <w:rFonts w:cs="Arial"/>
          <w:i w:val="0"/>
          <w:iCs w:val="0"/>
        </w:rPr>
        <w:t>p</w:t>
      </w:r>
      <w:r w:rsidRPr="373AE1B4">
        <w:rPr>
          <w:rStyle w:val="Emphasis"/>
          <w:rFonts w:cs="Arial"/>
          <w:i w:val="0"/>
          <w:iCs w:val="0"/>
        </w:rPr>
        <w:t xml:space="preserve">olicy environments, leveraging this knowledge to inform the Library’s strategic position and service development. </w:t>
      </w:r>
    </w:p>
    <w:p w14:paraId="0E352A75" w14:textId="4B0BA12E" w:rsidR="00083355" w:rsidRDefault="004264E1" w:rsidP="00A0160B">
      <w:pPr>
        <w:pStyle w:val="ListParagraph"/>
        <w:numPr>
          <w:ilvl w:val="0"/>
          <w:numId w:val="18"/>
        </w:numPr>
        <w:spacing w:after="0"/>
        <w:rPr>
          <w:rStyle w:val="Emphasis"/>
          <w:rFonts w:cs="Arial"/>
          <w:i w:val="0"/>
          <w:iCs w:val="0"/>
        </w:rPr>
      </w:pPr>
      <w:r w:rsidRPr="373AE1B4">
        <w:rPr>
          <w:rStyle w:val="Emphasis"/>
          <w:rFonts w:cs="Arial"/>
          <w:i w:val="0"/>
          <w:iCs w:val="0"/>
        </w:rPr>
        <w:t>Lead</w:t>
      </w:r>
      <w:r w:rsidR="00F44A39" w:rsidRPr="373AE1B4">
        <w:rPr>
          <w:rStyle w:val="Emphasis"/>
          <w:rFonts w:cs="Arial"/>
          <w:i w:val="0"/>
          <w:iCs w:val="0"/>
        </w:rPr>
        <w:t xml:space="preserve"> </w:t>
      </w:r>
      <w:r w:rsidR="00AA2D6E" w:rsidRPr="373AE1B4">
        <w:rPr>
          <w:rStyle w:val="Emphasis"/>
          <w:rFonts w:cs="Arial"/>
          <w:i w:val="0"/>
          <w:iCs w:val="0"/>
        </w:rPr>
        <w:t xml:space="preserve">the Library’s </w:t>
      </w:r>
      <w:r w:rsidR="00477621" w:rsidRPr="373AE1B4">
        <w:rPr>
          <w:rStyle w:val="Emphasis"/>
          <w:rFonts w:cs="Arial"/>
          <w:i w:val="0"/>
          <w:iCs w:val="0"/>
        </w:rPr>
        <w:t xml:space="preserve">strategic </w:t>
      </w:r>
      <w:r w:rsidR="00AA2D6E" w:rsidRPr="373AE1B4">
        <w:rPr>
          <w:rStyle w:val="Emphasis"/>
          <w:rFonts w:cs="Arial"/>
          <w:i w:val="0"/>
          <w:iCs w:val="0"/>
        </w:rPr>
        <w:t xml:space="preserve">support </w:t>
      </w:r>
      <w:r w:rsidR="00D8644C" w:rsidRPr="373AE1B4">
        <w:rPr>
          <w:rStyle w:val="Emphasis"/>
          <w:rFonts w:cs="Arial"/>
          <w:i w:val="0"/>
          <w:iCs w:val="0"/>
        </w:rPr>
        <w:t>for</w:t>
      </w:r>
      <w:r w:rsidR="00AA2D6E" w:rsidRPr="373AE1B4">
        <w:rPr>
          <w:rStyle w:val="Emphasis"/>
          <w:rFonts w:cs="Arial"/>
          <w:i w:val="0"/>
          <w:iCs w:val="0"/>
        </w:rPr>
        <w:t xml:space="preserve"> academic colleagues </w:t>
      </w:r>
      <w:r w:rsidR="00D8644C" w:rsidRPr="373AE1B4">
        <w:rPr>
          <w:rStyle w:val="Emphasis"/>
          <w:rFonts w:cs="Arial"/>
          <w:i w:val="0"/>
          <w:iCs w:val="0"/>
        </w:rPr>
        <w:t xml:space="preserve">in their </w:t>
      </w:r>
      <w:r w:rsidR="00BE1071" w:rsidRPr="373AE1B4">
        <w:rPr>
          <w:rStyle w:val="Emphasis"/>
          <w:rFonts w:cs="Arial"/>
          <w:i w:val="0"/>
          <w:iCs w:val="0"/>
        </w:rPr>
        <w:t xml:space="preserve">research, </w:t>
      </w:r>
      <w:r w:rsidR="00D8644C" w:rsidRPr="373AE1B4">
        <w:rPr>
          <w:rStyle w:val="Emphasis"/>
          <w:rFonts w:cs="Arial"/>
          <w:i w:val="0"/>
          <w:iCs w:val="0"/>
        </w:rPr>
        <w:t>learning an</w:t>
      </w:r>
      <w:r w:rsidR="00C50CB9" w:rsidRPr="373AE1B4">
        <w:rPr>
          <w:rStyle w:val="Emphasis"/>
          <w:rFonts w:cs="Arial"/>
          <w:i w:val="0"/>
          <w:iCs w:val="0"/>
        </w:rPr>
        <w:t>d</w:t>
      </w:r>
      <w:r w:rsidR="00D8644C" w:rsidRPr="373AE1B4">
        <w:rPr>
          <w:rStyle w:val="Emphasis"/>
          <w:rFonts w:cs="Arial"/>
          <w:i w:val="0"/>
          <w:iCs w:val="0"/>
        </w:rPr>
        <w:t xml:space="preserve"> teaching </w:t>
      </w:r>
      <w:r w:rsidR="001837B1" w:rsidRPr="373AE1B4">
        <w:rPr>
          <w:rStyle w:val="Emphasis"/>
          <w:rFonts w:cs="Arial"/>
          <w:i w:val="0"/>
          <w:iCs w:val="0"/>
        </w:rPr>
        <w:t>endeavours</w:t>
      </w:r>
      <w:r w:rsidR="006908B6" w:rsidRPr="373AE1B4">
        <w:rPr>
          <w:rStyle w:val="Emphasis"/>
          <w:rFonts w:cs="Arial"/>
          <w:i w:val="0"/>
          <w:iCs w:val="0"/>
        </w:rPr>
        <w:t xml:space="preserve"> including, but not limited to, </w:t>
      </w:r>
      <w:r w:rsidR="00430322" w:rsidRPr="373AE1B4">
        <w:rPr>
          <w:rStyle w:val="Emphasis"/>
          <w:rFonts w:cs="Arial"/>
          <w:i w:val="0"/>
          <w:iCs w:val="0"/>
        </w:rPr>
        <w:t xml:space="preserve">open research, publication practice, </w:t>
      </w:r>
      <w:r w:rsidR="00CA0F25" w:rsidRPr="373AE1B4">
        <w:rPr>
          <w:rStyle w:val="Emphasis"/>
          <w:rFonts w:cs="Arial"/>
          <w:i w:val="0"/>
          <w:iCs w:val="0"/>
        </w:rPr>
        <w:t xml:space="preserve">programme </w:t>
      </w:r>
      <w:r w:rsidR="00E5769C" w:rsidRPr="373AE1B4">
        <w:rPr>
          <w:rStyle w:val="Emphasis"/>
          <w:rFonts w:cs="Arial"/>
          <w:i w:val="0"/>
          <w:iCs w:val="0"/>
        </w:rPr>
        <w:t>planning</w:t>
      </w:r>
      <w:r w:rsidR="00CA0F25" w:rsidRPr="373AE1B4">
        <w:rPr>
          <w:rStyle w:val="Emphasis"/>
          <w:rFonts w:cs="Arial"/>
          <w:i w:val="0"/>
          <w:iCs w:val="0"/>
        </w:rPr>
        <w:t xml:space="preserve">, </w:t>
      </w:r>
      <w:r w:rsidR="006908B6" w:rsidRPr="373AE1B4">
        <w:rPr>
          <w:rStyle w:val="Emphasis"/>
          <w:rFonts w:cs="Arial"/>
          <w:i w:val="0"/>
          <w:iCs w:val="0"/>
        </w:rPr>
        <w:t>curricul</w:t>
      </w:r>
      <w:r w:rsidR="00726342" w:rsidRPr="373AE1B4">
        <w:rPr>
          <w:rStyle w:val="Emphasis"/>
          <w:rFonts w:cs="Arial"/>
          <w:i w:val="0"/>
          <w:iCs w:val="0"/>
        </w:rPr>
        <w:t>um design</w:t>
      </w:r>
      <w:r w:rsidR="00CA0F25" w:rsidRPr="373AE1B4">
        <w:rPr>
          <w:rStyle w:val="Emphasis"/>
          <w:rFonts w:cs="Arial"/>
          <w:i w:val="0"/>
          <w:iCs w:val="0"/>
        </w:rPr>
        <w:t xml:space="preserve"> and </w:t>
      </w:r>
      <w:r w:rsidR="00277B1B" w:rsidRPr="373AE1B4">
        <w:rPr>
          <w:rStyle w:val="Emphasis"/>
          <w:rFonts w:cs="Arial"/>
          <w:i w:val="0"/>
          <w:iCs w:val="0"/>
        </w:rPr>
        <w:t xml:space="preserve">curriculum </w:t>
      </w:r>
      <w:r w:rsidR="00E57A5C" w:rsidRPr="373AE1B4">
        <w:rPr>
          <w:rStyle w:val="Emphasis"/>
          <w:rFonts w:cs="Arial"/>
          <w:i w:val="0"/>
          <w:iCs w:val="0"/>
        </w:rPr>
        <w:t>delivery</w:t>
      </w:r>
      <w:r w:rsidR="00CA0F25" w:rsidRPr="373AE1B4">
        <w:rPr>
          <w:rStyle w:val="Emphasis"/>
          <w:rFonts w:cs="Arial"/>
          <w:i w:val="0"/>
          <w:iCs w:val="0"/>
        </w:rPr>
        <w:t>.</w:t>
      </w:r>
    </w:p>
    <w:p w14:paraId="1250587A" w14:textId="14651F86" w:rsidR="00EB61F5" w:rsidRDefault="00EB61F5" w:rsidP="00A0160B">
      <w:pPr>
        <w:pStyle w:val="ListParagraph"/>
        <w:numPr>
          <w:ilvl w:val="0"/>
          <w:numId w:val="18"/>
        </w:numPr>
        <w:spacing w:after="0"/>
        <w:rPr>
          <w:rStyle w:val="Emphasis"/>
          <w:rFonts w:cs="Arial"/>
          <w:i w:val="0"/>
          <w:iCs w:val="0"/>
        </w:rPr>
      </w:pPr>
      <w:r w:rsidRPr="373AE1B4">
        <w:rPr>
          <w:rStyle w:val="Emphasis"/>
          <w:rFonts w:cs="Arial"/>
          <w:i w:val="0"/>
          <w:iCs w:val="0"/>
        </w:rPr>
        <w:t xml:space="preserve">Oversee the Library's design and delivery of pathways for nurturing and developing academic </w:t>
      </w:r>
      <w:r w:rsidR="009F3499" w:rsidRPr="373AE1B4">
        <w:rPr>
          <w:rStyle w:val="Emphasis"/>
          <w:rFonts w:cs="Arial"/>
          <w:i w:val="0"/>
          <w:iCs w:val="0"/>
        </w:rPr>
        <w:t xml:space="preserve">knowledge and </w:t>
      </w:r>
      <w:r w:rsidRPr="373AE1B4">
        <w:rPr>
          <w:rStyle w:val="Emphasis"/>
          <w:rFonts w:cs="Arial"/>
          <w:i w:val="0"/>
          <w:iCs w:val="0"/>
        </w:rPr>
        <w:t xml:space="preserve">skillsets amongst the University’s </w:t>
      </w:r>
      <w:r w:rsidR="009104E3" w:rsidRPr="373AE1B4">
        <w:rPr>
          <w:rStyle w:val="Emphasis"/>
          <w:rFonts w:cs="Arial"/>
          <w:i w:val="0"/>
          <w:iCs w:val="0"/>
        </w:rPr>
        <w:t xml:space="preserve">academic and </w:t>
      </w:r>
      <w:r w:rsidRPr="373AE1B4">
        <w:rPr>
          <w:rStyle w:val="Emphasis"/>
          <w:rFonts w:cs="Arial"/>
          <w:i w:val="0"/>
          <w:iCs w:val="0"/>
        </w:rPr>
        <w:t>student population</w:t>
      </w:r>
      <w:r w:rsidR="009104E3" w:rsidRPr="373AE1B4">
        <w:rPr>
          <w:rStyle w:val="Emphasis"/>
          <w:rFonts w:cs="Arial"/>
          <w:i w:val="0"/>
          <w:iCs w:val="0"/>
        </w:rPr>
        <w:t>s</w:t>
      </w:r>
      <w:r w:rsidRPr="373AE1B4">
        <w:rPr>
          <w:rStyle w:val="Emphasis"/>
          <w:rFonts w:cs="Arial"/>
          <w:i w:val="0"/>
          <w:iCs w:val="0"/>
        </w:rPr>
        <w:t xml:space="preserve">, working collaboratively with </w:t>
      </w:r>
      <w:r w:rsidR="00A7024C" w:rsidRPr="373AE1B4">
        <w:rPr>
          <w:rStyle w:val="Emphasis"/>
          <w:rFonts w:cs="Arial"/>
          <w:i w:val="0"/>
          <w:iCs w:val="0"/>
        </w:rPr>
        <w:t>university</w:t>
      </w:r>
      <w:r w:rsidRPr="373AE1B4">
        <w:rPr>
          <w:rStyle w:val="Emphasis"/>
          <w:rFonts w:cs="Arial"/>
          <w:i w:val="0"/>
          <w:iCs w:val="0"/>
        </w:rPr>
        <w:t xml:space="preserve"> leaders to embed, where appropriate, within </w:t>
      </w:r>
      <w:r w:rsidR="001727A9" w:rsidRPr="373AE1B4">
        <w:rPr>
          <w:rStyle w:val="Emphasis"/>
          <w:rFonts w:cs="Arial"/>
          <w:i w:val="0"/>
          <w:iCs w:val="0"/>
        </w:rPr>
        <w:t xml:space="preserve">institutional </w:t>
      </w:r>
      <w:r w:rsidR="00234E8F" w:rsidRPr="373AE1B4">
        <w:rPr>
          <w:rStyle w:val="Emphasis"/>
          <w:rFonts w:cs="Arial"/>
          <w:i w:val="0"/>
          <w:iCs w:val="0"/>
        </w:rPr>
        <w:t xml:space="preserve">academic </w:t>
      </w:r>
      <w:r w:rsidR="00DC693A" w:rsidRPr="373AE1B4">
        <w:rPr>
          <w:rStyle w:val="Emphasis"/>
          <w:rFonts w:cs="Arial"/>
          <w:i w:val="0"/>
          <w:iCs w:val="0"/>
        </w:rPr>
        <w:t xml:space="preserve">development opportunities, </w:t>
      </w:r>
      <w:r w:rsidR="001727A9" w:rsidRPr="373AE1B4">
        <w:rPr>
          <w:rStyle w:val="Emphasis"/>
          <w:rFonts w:cs="Arial"/>
          <w:i w:val="0"/>
          <w:iCs w:val="0"/>
        </w:rPr>
        <w:t xml:space="preserve">institutional </w:t>
      </w:r>
      <w:r w:rsidR="00DC693A" w:rsidRPr="373AE1B4">
        <w:rPr>
          <w:rStyle w:val="Emphasis"/>
          <w:rFonts w:cs="Arial"/>
          <w:i w:val="0"/>
          <w:iCs w:val="0"/>
        </w:rPr>
        <w:t xml:space="preserve">researcher development opportunities and student </w:t>
      </w:r>
      <w:r w:rsidRPr="373AE1B4">
        <w:rPr>
          <w:rStyle w:val="Emphasis"/>
          <w:rFonts w:cs="Arial"/>
          <w:i w:val="0"/>
          <w:iCs w:val="0"/>
        </w:rPr>
        <w:t>curricul</w:t>
      </w:r>
      <w:r w:rsidR="00886F4E" w:rsidRPr="373AE1B4">
        <w:rPr>
          <w:rStyle w:val="Emphasis"/>
          <w:rFonts w:cs="Arial"/>
          <w:i w:val="0"/>
          <w:iCs w:val="0"/>
        </w:rPr>
        <w:t>a</w:t>
      </w:r>
      <w:r w:rsidRPr="373AE1B4">
        <w:rPr>
          <w:rStyle w:val="Emphasis"/>
          <w:rFonts w:cs="Arial"/>
          <w:i w:val="0"/>
          <w:iCs w:val="0"/>
        </w:rPr>
        <w:t>.</w:t>
      </w:r>
    </w:p>
    <w:p w14:paraId="2FF0920F" w14:textId="6B5B58D7" w:rsidR="00800BD5" w:rsidRDefault="00CC17BF" w:rsidP="00A0160B">
      <w:pPr>
        <w:pStyle w:val="ListParagraph"/>
        <w:numPr>
          <w:ilvl w:val="0"/>
          <w:numId w:val="18"/>
        </w:numPr>
        <w:spacing w:after="0"/>
        <w:rPr>
          <w:rStyle w:val="Emphasis"/>
          <w:rFonts w:cs="Arial"/>
          <w:i w:val="0"/>
          <w:iCs w:val="0"/>
        </w:rPr>
      </w:pPr>
      <w:r w:rsidRPr="373AE1B4">
        <w:rPr>
          <w:rStyle w:val="Emphasis"/>
          <w:rFonts w:cs="Arial"/>
          <w:i w:val="0"/>
          <w:iCs w:val="0"/>
        </w:rPr>
        <w:t xml:space="preserve">Working collaboratively with </w:t>
      </w:r>
      <w:r w:rsidR="00A7024C" w:rsidRPr="373AE1B4">
        <w:rPr>
          <w:rStyle w:val="Emphasis"/>
          <w:rFonts w:cs="Arial"/>
          <w:i w:val="0"/>
          <w:iCs w:val="0"/>
        </w:rPr>
        <w:t>university</w:t>
      </w:r>
      <w:r w:rsidRPr="373AE1B4">
        <w:rPr>
          <w:rStyle w:val="Emphasis"/>
          <w:rFonts w:cs="Arial"/>
          <w:i w:val="0"/>
          <w:iCs w:val="0"/>
        </w:rPr>
        <w:t xml:space="preserve"> leaders, o</w:t>
      </w:r>
      <w:r w:rsidR="00800BD5" w:rsidRPr="373AE1B4">
        <w:rPr>
          <w:rStyle w:val="Emphasis"/>
          <w:rFonts w:cs="Arial"/>
          <w:i w:val="0"/>
          <w:iCs w:val="0"/>
        </w:rPr>
        <w:t xml:space="preserve">versee institution-wide </w:t>
      </w:r>
      <w:r w:rsidR="00405BB4" w:rsidRPr="373AE1B4">
        <w:rPr>
          <w:rStyle w:val="Emphasis"/>
          <w:rFonts w:cs="Arial"/>
          <w:i w:val="0"/>
          <w:iCs w:val="0"/>
        </w:rPr>
        <w:t>implementation</w:t>
      </w:r>
      <w:r w:rsidR="00800BD5" w:rsidRPr="373AE1B4">
        <w:rPr>
          <w:rStyle w:val="Emphasis"/>
          <w:rFonts w:cs="Arial"/>
          <w:i w:val="0"/>
          <w:iCs w:val="0"/>
        </w:rPr>
        <w:t xml:space="preserve"> of the University's Re</w:t>
      </w:r>
      <w:r w:rsidR="00727B7F" w:rsidRPr="373AE1B4">
        <w:rPr>
          <w:rStyle w:val="Emphasis"/>
          <w:rFonts w:cs="Arial"/>
          <w:i w:val="0"/>
          <w:iCs w:val="0"/>
        </w:rPr>
        <w:t>source</w:t>
      </w:r>
      <w:r w:rsidR="00800BD5" w:rsidRPr="373AE1B4">
        <w:rPr>
          <w:rStyle w:val="Emphasis"/>
          <w:rFonts w:cs="Arial"/>
          <w:i w:val="0"/>
          <w:iCs w:val="0"/>
        </w:rPr>
        <w:t xml:space="preserve"> Lists Policy, </w:t>
      </w:r>
      <w:r w:rsidRPr="373AE1B4">
        <w:rPr>
          <w:rStyle w:val="Emphasis"/>
          <w:rFonts w:cs="Arial"/>
          <w:i w:val="0"/>
          <w:iCs w:val="0"/>
        </w:rPr>
        <w:t>monitoring</w:t>
      </w:r>
      <w:r w:rsidR="00D100CF" w:rsidRPr="373AE1B4">
        <w:rPr>
          <w:rStyle w:val="Emphasis"/>
          <w:rFonts w:cs="Arial"/>
          <w:i w:val="0"/>
          <w:iCs w:val="0"/>
        </w:rPr>
        <w:t xml:space="preserve"> </w:t>
      </w:r>
      <w:r w:rsidR="003176B6" w:rsidRPr="373AE1B4">
        <w:rPr>
          <w:rStyle w:val="Emphasis"/>
          <w:rFonts w:cs="Arial"/>
          <w:i w:val="0"/>
          <w:iCs w:val="0"/>
        </w:rPr>
        <w:t xml:space="preserve">adoption </w:t>
      </w:r>
      <w:r w:rsidR="00D100CF" w:rsidRPr="373AE1B4">
        <w:rPr>
          <w:rStyle w:val="Emphasis"/>
          <w:rFonts w:cs="Arial"/>
          <w:i w:val="0"/>
          <w:iCs w:val="0"/>
        </w:rPr>
        <w:t xml:space="preserve">and </w:t>
      </w:r>
      <w:r w:rsidR="003176B6" w:rsidRPr="373AE1B4">
        <w:rPr>
          <w:rStyle w:val="Emphasis"/>
          <w:rFonts w:cs="Arial"/>
          <w:i w:val="0"/>
          <w:iCs w:val="0"/>
        </w:rPr>
        <w:t>leveraging support interventions</w:t>
      </w:r>
      <w:r w:rsidR="00557E0C" w:rsidRPr="373AE1B4">
        <w:rPr>
          <w:rStyle w:val="Emphasis"/>
          <w:rFonts w:cs="Arial"/>
          <w:i w:val="0"/>
          <w:iCs w:val="0"/>
        </w:rPr>
        <w:t xml:space="preserve"> as necessary</w:t>
      </w:r>
      <w:r w:rsidR="00800BD5" w:rsidRPr="373AE1B4">
        <w:rPr>
          <w:rStyle w:val="Emphasis"/>
          <w:rFonts w:cs="Arial"/>
          <w:i w:val="0"/>
          <w:iCs w:val="0"/>
        </w:rPr>
        <w:t>.</w:t>
      </w:r>
    </w:p>
    <w:p w14:paraId="481E8AA2" w14:textId="152A6E65" w:rsidR="00F813E3" w:rsidRDefault="00336323" w:rsidP="00A0160B">
      <w:pPr>
        <w:pStyle w:val="ListParagraph"/>
        <w:numPr>
          <w:ilvl w:val="0"/>
          <w:numId w:val="18"/>
        </w:numPr>
        <w:spacing w:after="0"/>
        <w:rPr>
          <w:rStyle w:val="Emphasis"/>
          <w:rFonts w:cs="Arial"/>
          <w:i w:val="0"/>
          <w:iCs w:val="0"/>
        </w:rPr>
      </w:pPr>
      <w:r w:rsidRPr="373AE1B4">
        <w:rPr>
          <w:rStyle w:val="Emphasis"/>
          <w:rFonts w:cs="Arial"/>
          <w:i w:val="0"/>
          <w:iCs w:val="0"/>
        </w:rPr>
        <w:t>C</w:t>
      </w:r>
      <w:r w:rsidR="00B46605" w:rsidRPr="373AE1B4">
        <w:rPr>
          <w:rStyle w:val="Emphasis"/>
          <w:rFonts w:cs="Arial"/>
          <w:i w:val="0"/>
          <w:iCs w:val="0"/>
        </w:rPr>
        <w:t xml:space="preserve">ontinuously review opportunities </w:t>
      </w:r>
      <w:r w:rsidR="00BB4A99" w:rsidRPr="373AE1B4">
        <w:rPr>
          <w:rStyle w:val="Emphasis"/>
          <w:rFonts w:cs="Arial"/>
          <w:i w:val="0"/>
          <w:iCs w:val="0"/>
        </w:rPr>
        <w:t xml:space="preserve">in respect of Library contributions </w:t>
      </w:r>
      <w:r w:rsidR="00E41A64" w:rsidRPr="373AE1B4">
        <w:rPr>
          <w:rStyle w:val="Emphasis"/>
          <w:rFonts w:cs="Arial"/>
          <w:i w:val="0"/>
          <w:iCs w:val="0"/>
        </w:rPr>
        <w:t>that further the University’s civic priorities.</w:t>
      </w:r>
    </w:p>
    <w:p w14:paraId="25BDC317" w14:textId="5BEAEDA0" w:rsidR="00CA4B78" w:rsidRDefault="004D483A" w:rsidP="00A0160B">
      <w:pPr>
        <w:pStyle w:val="ListParagraph"/>
        <w:numPr>
          <w:ilvl w:val="0"/>
          <w:numId w:val="18"/>
        </w:numPr>
        <w:spacing w:after="0"/>
        <w:rPr>
          <w:rStyle w:val="Emphasis"/>
          <w:rFonts w:cs="Arial"/>
          <w:i w:val="0"/>
          <w:iCs w:val="0"/>
        </w:rPr>
      </w:pPr>
      <w:r w:rsidRPr="373AE1B4">
        <w:rPr>
          <w:rStyle w:val="Emphasis"/>
          <w:rFonts w:cs="Arial"/>
          <w:i w:val="0"/>
          <w:iCs w:val="0"/>
        </w:rPr>
        <w:t xml:space="preserve">Collaborate on </w:t>
      </w:r>
      <w:r w:rsidR="00642918" w:rsidRPr="373AE1B4">
        <w:rPr>
          <w:rStyle w:val="Emphasis"/>
          <w:rFonts w:cs="Arial"/>
          <w:i w:val="0"/>
          <w:iCs w:val="0"/>
        </w:rPr>
        <w:t xml:space="preserve">reviewing, </w:t>
      </w:r>
      <w:r w:rsidRPr="373AE1B4">
        <w:rPr>
          <w:rStyle w:val="Emphasis"/>
          <w:rFonts w:cs="Arial"/>
          <w:i w:val="0"/>
          <w:iCs w:val="0"/>
        </w:rPr>
        <w:t xml:space="preserve">developing </w:t>
      </w:r>
      <w:r w:rsidR="00571401" w:rsidRPr="373AE1B4">
        <w:rPr>
          <w:rStyle w:val="Emphasis"/>
          <w:rFonts w:cs="Arial"/>
          <w:i w:val="0"/>
          <w:iCs w:val="0"/>
        </w:rPr>
        <w:t>and implementing</w:t>
      </w:r>
      <w:r w:rsidRPr="373AE1B4">
        <w:rPr>
          <w:rStyle w:val="Emphasis"/>
          <w:rFonts w:cs="Arial"/>
          <w:i w:val="0"/>
          <w:iCs w:val="0"/>
        </w:rPr>
        <w:t xml:space="preserve"> </w:t>
      </w:r>
      <w:r w:rsidR="00197A2C" w:rsidRPr="373AE1B4">
        <w:rPr>
          <w:rStyle w:val="Emphasis"/>
          <w:rFonts w:cs="Arial"/>
          <w:i w:val="0"/>
          <w:iCs w:val="0"/>
        </w:rPr>
        <w:t xml:space="preserve">relevant </w:t>
      </w:r>
      <w:r w:rsidRPr="373AE1B4">
        <w:rPr>
          <w:rStyle w:val="Emphasis"/>
          <w:rFonts w:cs="Arial"/>
          <w:i w:val="0"/>
          <w:iCs w:val="0"/>
        </w:rPr>
        <w:t xml:space="preserve">University </w:t>
      </w:r>
      <w:r w:rsidR="00642918" w:rsidRPr="373AE1B4">
        <w:rPr>
          <w:rStyle w:val="Emphasis"/>
          <w:rFonts w:cs="Arial"/>
          <w:i w:val="0"/>
          <w:iCs w:val="0"/>
        </w:rPr>
        <w:t>P</w:t>
      </w:r>
      <w:r w:rsidRPr="373AE1B4">
        <w:rPr>
          <w:rStyle w:val="Emphasis"/>
          <w:rFonts w:cs="Arial"/>
          <w:i w:val="0"/>
          <w:iCs w:val="0"/>
        </w:rPr>
        <w:t xml:space="preserve">olicies and </w:t>
      </w:r>
      <w:r w:rsidR="00D12107" w:rsidRPr="373AE1B4">
        <w:rPr>
          <w:rStyle w:val="Emphasis"/>
          <w:rFonts w:cs="Arial"/>
          <w:i w:val="0"/>
          <w:iCs w:val="0"/>
        </w:rPr>
        <w:t>strategies</w:t>
      </w:r>
      <w:r w:rsidRPr="373AE1B4">
        <w:rPr>
          <w:rStyle w:val="Emphasis"/>
          <w:rFonts w:cs="Arial"/>
          <w:i w:val="0"/>
          <w:iCs w:val="0"/>
        </w:rPr>
        <w:t xml:space="preserve"> relating to </w:t>
      </w:r>
      <w:r w:rsidR="001067F2" w:rsidRPr="373AE1B4">
        <w:rPr>
          <w:rStyle w:val="Emphasis"/>
          <w:rFonts w:cs="Arial"/>
          <w:i w:val="0"/>
          <w:iCs w:val="0"/>
        </w:rPr>
        <w:t>open research, publication practice</w:t>
      </w:r>
      <w:r w:rsidR="00D12107" w:rsidRPr="373AE1B4">
        <w:rPr>
          <w:rStyle w:val="Emphasis"/>
          <w:rFonts w:cs="Arial"/>
          <w:i w:val="0"/>
          <w:iCs w:val="0"/>
        </w:rPr>
        <w:t xml:space="preserve">, </w:t>
      </w:r>
      <w:r w:rsidR="00F018DB" w:rsidRPr="373AE1B4">
        <w:rPr>
          <w:rStyle w:val="Emphasis"/>
          <w:rFonts w:cs="Arial"/>
          <w:i w:val="0"/>
          <w:iCs w:val="0"/>
        </w:rPr>
        <w:t>academic skills and pedagogical application of scholarly content assets.</w:t>
      </w:r>
    </w:p>
    <w:p w14:paraId="6662A601" w14:textId="290A516D" w:rsidR="0023240B" w:rsidRDefault="00FF1897" w:rsidP="00A0160B">
      <w:pPr>
        <w:pStyle w:val="ListParagraph"/>
        <w:numPr>
          <w:ilvl w:val="0"/>
          <w:numId w:val="18"/>
        </w:numPr>
        <w:spacing w:after="0"/>
        <w:rPr>
          <w:rStyle w:val="Emphasis"/>
          <w:rFonts w:cs="Arial"/>
          <w:i w:val="0"/>
          <w:iCs w:val="0"/>
        </w:rPr>
      </w:pPr>
      <w:r w:rsidRPr="373AE1B4">
        <w:rPr>
          <w:rStyle w:val="Emphasis"/>
          <w:rFonts w:cs="Arial"/>
          <w:i w:val="0"/>
          <w:iCs w:val="0"/>
        </w:rPr>
        <w:t xml:space="preserve">Contribute towards the evaluation of scholarly content provision, with a particular focus on ensuring value and alignment with the University's </w:t>
      </w:r>
      <w:r w:rsidR="001618E6" w:rsidRPr="373AE1B4">
        <w:rPr>
          <w:rStyle w:val="Emphasis"/>
          <w:rFonts w:cs="Arial"/>
          <w:i w:val="0"/>
          <w:iCs w:val="0"/>
        </w:rPr>
        <w:t xml:space="preserve">research, </w:t>
      </w:r>
      <w:r w:rsidRPr="373AE1B4">
        <w:rPr>
          <w:rStyle w:val="Emphasis"/>
          <w:rFonts w:cs="Arial"/>
          <w:i w:val="0"/>
          <w:iCs w:val="0"/>
        </w:rPr>
        <w:t>learning and teaching ambitions</w:t>
      </w:r>
      <w:r w:rsidR="00DC1455" w:rsidRPr="373AE1B4">
        <w:rPr>
          <w:rStyle w:val="Emphasis"/>
          <w:rFonts w:cs="Arial"/>
          <w:i w:val="0"/>
          <w:iCs w:val="0"/>
        </w:rPr>
        <w:t>,</w:t>
      </w:r>
      <w:r w:rsidR="000C34C0" w:rsidRPr="373AE1B4">
        <w:rPr>
          <w:rStyle w:val="Emphasis"/>
          <w:rFonts w:cs="Arial"/>
          <w:i w:val="0"/>
          <w:iCs w:val="0"/>
        </w:rPr>
        <w:t xml:space="preserve"> </w:t>
      </w:r>
      <w:r w:rsidR="000E78D8" w:rsidRPr="373AE1B4">
        <w:rPr>
          <w:rStyle w:val="Emphasis"/>
          <w:rFonts w:cs="Arial"/>
          <w:i w:val="0"/>
          <w:iCs w:val="0"/>
        </w:rPr>
        <w:t>defining allocations</w:t>
      </w:r>
      <w:r w:rsidR="00460C74" w:rsidRPr="373AE1B4">
        <w:rPr>
          <w:rStyle w:val="Emphasis"/>
          <w:rFonts w:cs="Arial"/>
          <w:i w:val="0"/>
          <w:iCs w:val="0"/>
        </w:rPr>
        <w:t xml:space="preserve"> for</w:t>
      </w:r>
      <w:r w:rsidR="000C34C0" w:rsidRPr="373AE1B4">
        <w:rPr>
          <w:rStyle w:val="Emphasis"/>
          <w:rFonts w:cs="Arial"/>
          <w:i w:val="0"/>
          <w:iCs w:val="0"/>
        </w:rPr>
        <w:t xml:space="preserve"> </w:t>
      </w:r>
      <w:r w:rsidR="001975FA" w:rsidRPr="373AE1B4">
        <w:rPr>
          <w:rStyle w:val="Emphasis"/>
          <w:rFonts w:cs="Arial"/>
          <w:i w:val="0"/>
          <w:iCs w:val="0"/>
        </w:rPr>
        <w:t xml:space="preserve">any designated budget </w:t>
      </w:r>
      <w:r w:rsidR="004621E5" w:rsidRPr="373AE1B4">
        <w:rPr>
          <w:rStyle w:val="Emphasis"/>
          <w:rFonts w:cs="Arial"/>
          <w:i w:val="0"/>
          <w:iCs w:val="0"/>
        </w:rPr>
        <w:t>effectively</w:t>
      </w:r>
      <w:r w:rsidRPr="373AE1B4">
        <w:rPr>
          <w:rStyle w:val="Emphasis"/>
          <w:rFonts w:cs="Arial"/>
          <w:i w:val="0"/>
          <w:iCs w:val="0"/>
        </w:rPr>
        <w:t>.</w:t>
      </w:r>
    </w:p>
    <w:p w14:paraId="798D831F" w14:textId="54154FB2" w:rsidR="00083355" w:rsidRDefault="00F7239C" w:rsidP="00A0160B">
      <w:pPr>
        <w:pStyle w:val="ListParagraph"/>
        <w:numPr>
          <w:ilvl w:val="0"/>
          <w:numId w:val="18"/>
        </w:numPr>
        <w:spacing w:after="0"/>
        <w:rPr>
          <w:rStyle w:val="Emphasis"/>
          <w:rFonts w:cs="Arial"/>
          <w:i w:val="0"/>
          <w:iCs w:val="0"/>
        </w:rPr>
      </w:pPr>
      <w:r w:rsidRPr="373AE1B4">
        <w:rPr>
          <w:rStyle w:val="Emphasis"/>
          <w:rFonts w:cs="Arial"/>
          <w:i w:val="0"/>
          <w:iCs w:val="0"/>
        </w:rPr>
        <w:t>Act as Library strategic lead for the University's Colleges, ensuring effective liaison with College leadership on matters of mutual strategic interest.</w:t>
      </w:r>
    </w:p>
    <w:p w14:paraId="657E9845" w14:textId="2F9A076E" w:rsidR="003840DA" w:rsidRDefault="003840DA" w:rsidP="00A0160B">
      <w:pPr>
        <w:pStyle w:val="ListParagraph"/>
        <w:numPr>
          <w:ilvl w:val="0"/>
          <w:numId w:val="18"/>
        </w:numPr>
        <w:spacing w:after="0"/>
        <w:rPr>
          <w:rStyle w:val="Emphasis"/>
          <w:rFonts w:cs="Arial"/>
          <w:i w:val="0"/>
          <w:iCs w:val="0"/>
        </w:rPr>
      </w:pPr>
      <w:r w:rsidRPr="373AE1B4">
        <w:rPr>
          <w:rStyle w:val="Emphasis"/>
          <w:rFonts w:cs="Arial"/>
          <w:i w:val="0"/>
          <w:iCs w:val="0"/>
        </w:rPr>
        <w:t xml:space="preserve">Lead </w:t>
      </w:r>
      <w:r w:rsidR="003A1EB8" w:rsidRPr="373AE1B4">
        <w:rPr>
          <w:rStyle w:val="Emphasis"/>
          <w:rFonts w:cs="Arial"/>
          <w:i w:val="0"/>
          <w:iCs w:val="0"/>
        </w:rPr>
        <w:t xml:space="preserve">the </w:t>
      </w:r>
      <w:r w:rsidRPr="373AE1B4">
        <w:rPr>
          <w:rStyle w:val="Emphasis"/>
          <w:rFonts w:cs="Arial"/>
          <w:i w:val="0"/>
          <w:iCs w:val="0"/>
        </w:rPr>
        <w:t>deliver</w:t>
      </w:r>
      <w:r w:rsidR="003A1EB8" w:rsidRPr="373AE1B4">
        <w:rPr>
          <w:rStyle w:val="Emphasis"/>
          <w:rFonts w:cs="Arial"/>
          <w:i w:val="0"/>
          <w:iCs w:val="0"/>
        </w:rPr>
        <w:t>y of</w:t>
      </w:r>
      <w:r w:rsidRPr="373AE1B4">
        <w:rPr>
          <w:rStyle w:val="Emphasis"/>
          <w:rFonts w:cs="Arial"/>
          <w:i w:val="0"/>
          <w:iCs w:val="0"/>
        </w:rPr>
        <w:t xml:space="preserve"> projects aligned to the strategic priorities of the Library.</w:t>
      </w:r>
    </w:p>
    <w:p w14:paraId="142472FA" w14:textId="77777777" w:rsidR="00F37B2B" w:rsidRDefault="00F37B2B" w:rsidP="00A0160B">
      <w:pPr>
        <w:pStyle w:val="ListParagraph"/>
        <w:numPr>
          <w:ilvl w:val="0"/>
          <w:numId w:val="18"/>
        </w:numPr>
        <w:spacing w:after="0"/>
        <w:rPr>
          <w:rStyle w:val="Emphasis"/>
          <w:rFonts w:cs="Arial"/>
          <w:i w:val="0"/>
          <w:iCs w:val="0"/>
        </w:rPr>
      </w:pPr>
      <w:r w:rsidRPr="373AE1B4">
        <w:rPr>
          <w:rStyle w:val="Emphasis"/>
          <w:rFonts w:cs="Arial"/>
          <w:i w:val="0"/>
          <w:iCs w:val="0"/>
        </w:rPr>
        <w:t>Provide line management to reporting colleagues as appropriate, defining agreed objectives, securing effective performance management and fostering inclusive approaches to service development.</w:t>
      </w:r>
    </w:p>
    <w:p w14:paraId="378E1FAD" w14:textId="77777777" w:rsidR="00F37B2B" w:rsidRDefault="00F37B2B" w:rsidP="00A0160B">
      <w:pPr>
        <w:pStyle w:val="ListParagraph"/>
        <w:numPr>
          <w:ilvl w:val="0"/>
          <w:numId w:val="18"/>
        </w:numPr>
        <w:spacing w:after="0"/>
        <w:rPr>
          <w:rStyle w:val="Emphasis"/>
          <w:rFonts w:cs="Arial"/>
          <w:i w:val="0"/>
          <w:iCs w:val="0"/>
        </w:rPr>
      </w:pPr>
      <w:r w:rsidRPr="373AE1B4">
        <w:rPr>
          <w:rStyle w:val="Emphasis"/>
          <w:rFonts w:cs="Arial"/>
          <w:i w:val="0"/>
          <w:iCs w:val="0"/>
        </w:rPr>
        <w:t>Actively promote and support inclusion through operational activities undertaken through the role.</w:t>
      </w:r>
    </w:p>
    <w:p w14:paraId="647C893B" w14:textId="77777777" w:rsidR="00F37B2B" w:rsidRDefault="00F37B2B" w:rsidP="00A0160B">
      <w:pPr>
        <w:pStyle w:val="ListParagraph"/>
        <w:numPr>
          <w:ilvl w:val="0"/>
          <w:numId w:val="18"/>
        </w:numPr>
        <w:spacing w:after="0"/>
        <w:rPr>
          <w:rStyle w:val="Emphasis"/>
          <w:rFonts w:cs="Arial"/>
          <w:i w:val="0"/>
          <w:iCs w:val="0"/>
        </w:rPr>
      </w:pPr>
      <w:r w:rsidRPr="373AE1B4">
        <w:rPr>
          <w:rStyle w:val="Emphasis"/>
          <w:rFonts w:cs="Arial"/>
          <w:i w:val="0"/>
          <w:iCs w:val="0"/>
        </w:rPr>
        <w:t>Undertake continuous personal and professional development in support of the role.</w:t>
      </w:r>
    </w:p>
    <w:p w14:paraId="3ACBCED7" w14:textId="77777777" w:rsidR="00F37B2B" w:rsidRPr="00E268F5" w:rsidRDefault="00F37B2B" w:rsidP="00A0160B">
      <w:pPr>
        <w:pStyle w:val="ListParagraph"/>
        <w:numPr>
          <w:ilvl w:val="0"/>
          <w:numId w:val="18"/>
        </w:numPr>
        <w:spacing w:after="0"/>
        <w:rPr>
          <w:rStyle w:val="Emphasis"/>
          <w:rFonts w:cs="Arial"/>
          <w:i w:val="0"/>
          <w:iCs w:val="0"/>
        </w:rPr>
      </w:pPr>
      <w:r w:rsidRPr="373AE1B4">
        <w:rPr>
          <w:rFonts w:cs="Arial"/>
        </w:rPr>
        <w:t>Be flexible with working pattern and in working at different University sites and supporting other library teams, as required.</w:t>
      </w:r>
    </w:p>
    <w:p w14:paraId="7D568A69" w14:textId="77777777" w:rsidR="00F37B2B" w:rsidRPr="00403EDD" w:rsidRDefault="00F37B2B" w:rsidP="00A0160B">
      <w:pPr>
        <w:pStyle w:val="ListParagraph"/>
        <w:numPr>
          <w:ilvl w:val="0"/>
          <w:numId w:val="18"/>
        </w:numPr>
        <w:spacing w:after="0"/>
        <w:rPr>
          <w:rStyle w:val="Emphasis"/>
          <w:rFonts w:cs="Arial"/>
        </w:rPr>
      </w:pPr>
      <w:r w:rsidRPr="373AE1B4">
        <w:rPr>
          <w:rStyle w:val="Emphasis"/>
          <w:rFonts w:cs="Arial"/>
          <w:i w:val="0"/>
          <w:iCs w:val="0"/>
        </w:rPr>
        <w:t>Ensure compliance with relevant University policies and procedures.</w:t>
      </w:r>
    </w:p>
    <w:p w14:paraId="37265F1D" w14:textId="5800E1B2" w:rsidR="00083355" w:rsidRPr="00F37B2B" w:rsidRDefault="00F37B2B" w:rsidP="00D1773D">
      <w:pPr>
        <w:pStyle w:val="ListParagraph"/>
        <w:numPr>
          <w:ilvl w:val="0"/>
          <w:numId w:val="18"/>
        </w:numPr>
        <w:rPr>
          <w:rStyle w:val="Emphasis"/>
          <w:rFonts w:cs="Arial"/>
          <w:i w:val="0"/>
          <w:iCs w:val="0"/>
        </w:rPr>
      </w:pPr>
      <w:r w:rsidRPr="373AE1B4">
        <w:rPr>
          <w:rStyle w:val="Emphasis"/>
          <w:rFonts w:cs="Arial"/>
          <w:i w:val="0"/>
          <w:iCs w:val="0"/>
        </w:rPr>
        <w:t xml:space="preserve">Act as deputy for the University Librarian when required, representing the Library on relevant Committees and groups and taking decisions as necessary. </w:t>
      </w:r>
    </w:p>
    <w:p w14:paraId="42AEE751" w14:textId="42DFAF1D" w:rsidR="00D0163E" w:rsidRDefault="00D0163E" w:rsidP="00F7239C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lastRenderedPageBreak/>
        <w:t>Person Specification</w:t>
      </w:r>
    </w:p>
    <w:p w14:paraId="7EE4BB5F" w14:textId="23C3FADC" w:rsidR="00D0163E" w:rsidRPr="008010BC" w:rsidRDefault="00D0163E" w:rsidP="00D0163E">
      <w:pPr>
        <w:pStyle w:val="Heading3"/>
        <w:rPr>
          <w:rFonts w:ascii="Arial" w:eastAsia="Times New Roman" w:hAnsi="Arial" w:cs="Arial"/>
          <w:b/>
          <w:color w:val="auto"/>
        </w:rPr>
      </w:pPr>
      <w:r w:rsidRPr="008010BC">
        <w:rPr>
          <w:rFonts w:ascii="Arial" w:eastAsia="Times New Roman" w:hAnsi="Arial" w:cs="Arial"/>
          <w:b/>
          <w:color w:val="auto"/>
        </w:rPr>
        <w:t>Essential Criteria</w:t>
      </w:r>
    </w:p>
    <w:p w14:paraId="483A0830" w14:textId="77777777" w:rsidR="00197E78" w:rsidRDefault="00197E78" w:rsidP="00197E78">
      <w:pPr>
        <w:pStyle w:val="Heading4"/>
        <w:rPr>
          <w:rFonts w:ascii="Arial" w:eastAsia="Times New Roman" w:hAnsi="Arial" w:cs="Arial"/>
          <w:b/>
          <w:i w:val="0"/>
          <w:color w:val="auto"/>
        </w:rPr>
      </w:pPr>
      <w:r w:rsidRPr="008010BC">
        <w:rPr>
          <w:rFonts w:ascii="Arial" w:eastAsia="Times New Roman" w:hAnsi="Arial" w:cs="Arial"/>
          <w:b/>
          <w:i w:val="0"/>
          <w:color w:val="auto"/>
        </w:rPr>
        <w:t>Qualifications</w:t>
      </w:r>
    </w:p>
    <w:p w14:paraId="5A8ACB40" w14:textId="77777777" w:rsidR="008E5D24" w:rsidRPr="008E5D24" w:rsidRDefault="008E5D24" w:rsidP="008E5D24">
      <w:pPr>
        <w:pStyle w:val="ListParagraph"/>
        <w:numPr>
          <w:ilvl w:val="0"/>
          <w:numId w:val="19"/>
        </w:numPr>
        <w:rPr>
          <w:i/>
          <w:iCs/>
        </w:rPr>
      </w:pPr>
      <w:r w:rsidRPr="008E5D24">
        <w:t>Level 6 qualification, such as an undergraduate degree, or relevant professional experience</w:t>
      </w:r>
    </w:p>
    <w:p w14:paraId="715432A2" w14:textId="49D3B9C6" w:rsidR="00197E78" w:rsidRPr="00BF71A4" w:rsidRDefault="00197E78" w:rsidP="00BF71A4">
      <w:pPr>
        <w:pStyle w:val="Heading4"/>
        <w:rPr>
          <w:rFonts w:ascii="Arial" w:eastAsia="Times New Roman" w:hAnsi="Arial" w:cs="Arial"/>
          <w:b/>
          <w:i w:val="0"/>
          <w:color w:val="auto"/>
        </w:rPr>
      </w:pPr>
      <w:r w:rsidRPr="00BF71A4">
        <w:rPr>
          <w:rFonts w:ascii="Arial" w:eastAsia="Times New Roman" w:hAnsi="Arial" w:cs="Arial"/>
          <w:b/>
          <w:i w:val="0"/>
          <w:color w:val="auto"/>
        </w:rPr>
        <w:t>Experience</w:t>
      </w:r>
    </w:p>
    <w:p w14:paraId="0528F088" w14:textId="0DE0A6EF" w:rsidR="000A76E9" w:rsidRPr="0001323C" w:rsidRDefault="000A76E9" w:rsidP="0001323C">
      <w:pPr>
        <w:pStyle w:val="ListParagraph"/>
        <w:numPr>
          <w:ilvl w:val="0"/>
          <w:numId w:val="6"/>
        </w:numPr>
        <w:rPr>
          <w:rStyle w:val="Emphasis"/>
          <w:rFonts w:cs="Arial"/>
          <w:i w:val="0"/>
        </w:rPr>
      </w:pPr>
      <w:r w:rsidRPr="0001323C">
        <w:rPr>
          <w:rStyle w:val="Emphasis"/>
          <w:rFonts w:cs="Arial"/>
          <w:i w:val="0"/>
        </w:rPr>
        <w:t>Experience of leading academic support services within a Higher Education context</w:t>
      </w:r>
    </w:p>
    <w:p w14:paraId="2EEE30A2" w14:textId="7E70C58F" w:rsidR="00C20E14" w:rsidRPr="0001323C" w:rsidRDefault="00C20E14" w:rsidP="0001323C">
      <w:pPr>
        <w:pStyle w:val="ListParagraph"/>
        <w:numPr>
          <w:ilvl w:val="0"/>
          <w:numId w:val="6"/>
        </w:numPr>
        <w:rPr>
          <w:rStyle w:val="Emphasis"/>
          <w:rFonts w:cs="Arial"/>
          <w:i w:val="0"/>
        </w:rPr>
      </w:pPr>
      <w:r w:rsidRPr="0001323C">
        <w:rPr>
          <w:rStyle w:val="Emphasis"/>
          <w:rFonts w:cs="Arial"/>
          <w:i w:val="0"/>
        </w:rPr>
        <w:t>Experience of strategically leading and delivering service development and improvement</w:t>
      </w:r>
    </w:p>
    <w:p w14:paraId="7401B81A" w14:textId="4757FBA1" w:rsidR="00452086" w:rsidRPr="0001323C" w:rsidRDefault="00452086" w:rsidP="0001323C">
      <w:pPr>
        <w:pStyle w:val="ListParagraph"/>
        <w:numPr>
          <w:ilvl w:val="0"/>
          <w:numId w:val="6"/>
        </w:numPr>
        <w:rPr>
          <w:rStyle w:val="Emphasis"/>
          <w:rFonts w:cs="Arial"/>
          <w:i w:val="0"/>
          <w:iCs w:val="0"/>
        </w:rPr>
      </w:pPr>
      <w:r w:rsidRPr="0001323C">
        <w:rPr>
          <w:rStyle w:val="Emphasis"/>
          <w:rFonts w:cs="Arial"/>
          <w:i w:val="0"/>
          <w:iCs w:val="0"/>
        </w:rPr>
        <w:t>Experience of making autonomous leadership and operational decisions</w:t>
      </w:r>
    </w:p>
    <w:p w14:paraId="2A2D4235" w14:textId="155D32EC" w:rsidR="00452086" w:rsidRPr="0001323C" w:rsidRDefault="00452086" w:rsidP="0001323C">
      <w:pPr>
        <w:pStyle w:val="ListParagraph"/>
        <w:numPr>
          <w:ilvl w:val="0"/>
          <w:numId w:val="6"/>
        </w:numPr>
        <w:rPr>
          <w:rStyle w:val="Emphasis"/>
          <w:rFonts w:cs="Arial"/>
          <w:i w:val="0"/>
          <w:iCs w:val="0"/>
        </w:rPr>
      </w:pPr>
      <w:r w:rsidRPr="0001323C">
        <w:rPr>
          <w:rStyle w:val="Emphasis"/>
          <w:rFonts w:cs="Arial"/>
          <w:i w:val="0"/>
          <w:iCs w:val="0"/>
        </w:rPr>
        <w:t>Evidence of problem solving at a strategic level</w:t>
      </w:r>
    </w:p>
    <w:p w14:paraId="279D6465" w14:textId="33773CA3" w:rsidR="008322ED" w:rsidRPr="0001323C" w:rsidRDefault="008322ED" w:rsidP="0001323C">
      <w:pPr>
        <w:pStyle w:val="ListParagraph"/>
        <w:numPr>
          <w:ilvl w:val="0"/>
          <w:numId w:val="6"/>
        </w:numPr>
        <w:rPr>
          <w:rStyle w:val="Emphasis"/>
          <w:rFonts w:cs="Arial"/>
          <w:i w:val="0"/>
          <w:iCs w:val="0"/>
        </w:rPr>
      </w:pPr>
      <w:r w:rsidRPr="0001323C">
        <w:rPr>
          <w:rStyle w:val="Emphasis"/>
          <w:rFonts w:cs="Arial"/>
          <w:i w:val="0"/>
          <w:iCs w:val="0"/>
        </w:rPr>
        <w:t>Experience of building positive relationships and working productively in collaboration with a wide range of colleagues</w:t>
      </w:r>
    </w:p>
    <w:p w14:paraId="4084205C" w14:textId="005DF5D6" w:rsidR="00197E78" w:rsidRPr="0001323C" w:rsidRDefault="00197E78" w:rsidP="0001323C">
      <w:pPr>
        <w:pStyle w:val="ListParagraph"/>
        <w:numPr>
          <w:ilvl w:val="0"/>
          <w:numId w:val="6"/>
        </w:numPr>
        <w:rPr>
          <w:rStyle w:val="Emphasis"/>
          <w:rFonts w:cs="Arial"/>
          <w:i w:val="0"/>
          <w:iCs w:val="0"/>
        </w:rPr>
      </w:pPr>
      <w:r w:rsidRPr="0001323C">
        <w:rPr>
          <w:rStyle w:val="Emphasis"/>
          <w:rFonts w:cs="Arial"/>
          <w:i w:val="0"/>
          <w:iCs w:val="0"/>
        </w:rPr>
        <w:t>Experience of leading</w:t>
      </w:r>
      <w:r w:rsidR="00F236AE" w:rsidRPr="0001323C">
        <w:rPr>
          <w:rStyle w:val="Emphasis"/>
          <w:rFonts w:cs="Arial"/>
          <w:i w:val="0"/>
          <w:iCs w:val="0"/>
        </w:rPr>
        <w:t xml:space="preserve">, </w:t>
      </w:r>
      <w:r w:rsidRPr="0001323C">
        <w:rPr>
          <w:rStyle w:val="Emphasis"/>
          <w:rFonts w:cs="Arial"/>
          <w:i w:val="0"/>
          <w:iCs w:val="0"/>
        </w:rPr>
        <w:t xml:space="preserve">managing </w:t>
      </w:r>
      <w:r w:rsidR="00F236AE" w:rsidRPr="0001323C">
        <w:rPr>
          <w:rStyle w:val="Emphasis"/>
          <w:rFonts w:cs="Arial"/>
          <w:i w:val="0"/>
          <w:iCs w:val="0"/>
        </w:rPr>
        <w:t xml:space="preserve">and motivating </w:t>
      </w:r>
      <w:r w:rsidRPr="0001323C">
        <w:rPr>
          <w:rStyle w:val="Emphasis"/>
          <w:rFonts w:cs="Arial"/>
          <w:i w:val="0"/>
          <w:iCs w:val="0"/>
        </w:rPr>
        <w:t>people and teams, including identifying skills gaps and training needs, performance management and talent development</w:t>
      </w:r>
    </w:p>
    <w:p w14:paraId="70D1A2A4" w14:textId="2FACC432" w:rsidR="00925FEF" w:rsidRPr="0001323C" w:rsidRDefault="00925FEF" w:rsidP="0001323C">
      <w:pPr>
        <w:pStyle w:val="ListParagraph"/>
        <w:numPr>
          <w:ilvl w:val="0"/>
          <w:numId w:val="6"/>
        </w:numPr>
        <w:rPr>
          <w:rStyle w:val="Emphasis"/>
          <w:rFonts w:cs="Arial"/>
          <w:i w:val="0"/>
          <w:iCs w:val="0"/>
        </w:rPr>
      </w:pPr>
      <w:r w:rsidRPr="0001323C">
        <w:rPr>
          <w:rStyle w:val="Emphasis"/>
          <w:rFonts w:cs="Arial"/>
          <w:i w:val="0"/>
          <w:iCs w:val="0"/>
        </w:rPr>
        <w:t xml:space="preserve">Experience of leading and </w:t>
      </w:r>
      <w:r w:rsidR="00750E45" w:rsidRPr="0001323C">
        <w:rPr>
          <w:rStyle w:val="Emphasis"/>
          <w:rFonts w:cs="Arial"/>
          <w:i w:val="0"/>
          <w:iCs w:val="0"/>
        </w:rPr>
        <w:t>delivering</w:t>
      </w:r>
      <w:r w:rsidRPr="0001323C">
        <w:rPr>
          <w:rStyle w:val="Emphasis"/>
          <w:rFonts w:cs="Arial"/>
          <w:i w:val="0"/>
          <w:iCs w:val="0"/>
        </w:rPr>
        <w:t xml:space="preserve"> successful projects in the context of major service developments</w:t>
      </w:r>
    </w:p>
    <w:p w14:paraId="5CDF44FC" w14:textId="11EF8783" w:rsidR="00197E78" w:rsidRPr="00F40785" w:rsidRDefault="00197E78" w:rsidP="0001323C">
      <w:pPr>
        <w:pStyle w:val="ListParagraph"/>
        <w:numPr>
          <w:ilvl w:val="0"/>
          <w:numId w:val="6"/>
        </w:numPr>
      </w:pPr>
      <w:r w:rsidRPr="0001323C">
        <w:rPr>
          <w:rStyle w:val="Emphasis"/>
          <w:rFonts w:cs="Arial"/>
          <w:i w:val="0"/>
          <w:iCs w:val="0"/>
        </w:rPr>
        <w:t>Experience of leveraging quantitative and qualitative data to inform decision making and drive continuous quality improvement</w:t>
      </w:r>
    </w:p>
    <w:p w14:paraId="7C6658BA" w14:textId="77777777" w:rsidR="00197E78" w:rsidRPr="008010BC" w:rsidRDefault="00197E78" w:rsidP="00197E78">
      <w:pPr>
        <w:pStyle w:val="Heading4"/>
        <w:rPr>
          <w:rFonts w:ascii="Arial" w:hAnsi="Arial" w:cs="Arial"/>
          <w:b/>
          <w:i w:val="0"/>
          <w:color w:val="auto"/>
        </w:rPr>
      </w:pPr>
      <w:r w:rsidRPr="008010BC">
        <w:rPr>
          <w:rFonts w:ascii="Arial" w:hAnsi="Arial" w:cs="Arial"/>
          <w:b/>
          <w:i w:val="0"/>
          <w:color w:val="auto"/>
        </w:rPr>
        <w:t>Skills, knowledge &amp; abilities</w:t>
      </w:r>
    </w:p>
    <w:p w14:paraId="7D66C7F6" w14:textId="2228BECC" w:rsidR="00197E78" w:rsidRPr="007A004E" w:rsidRDefault="00197E78" w:rsidP="00197E78">
      <w:pPr>
        <w:pStyle w:val="ListParagraph"/>
        <w:numPr>
          <w:ilvl w:val="0"/>
          <w:numId w:val="13"/>
        </w:numPr>
        <w:rPr>
          <w:rStyle w:val="Emphasis"/>
          <w:rFonts w:cs="Arial"/>
          <w:i w:val="0"/>
          <w:iCs w:val="0"/>
        </w:rPr>
      </w:pPr>
      <w:r w:rsidRPr="007A004E">
        <w:rPr>
          <w:rStyle w:val="Emphasis"/>
          <w:rFonts w:cs="Arial"/>
          <w:i w:val="0"/>
          <w:iCs w:val="0"/>
        </w:rPr>
        <w:t>Commitment to equality, diversity and inclusion with the ability to role model, adhere to and advocate the University’s Equality, Diversity and Inclusion Policy</w:t>
      </w:r>
    </w:p>
    <w:p w14:paraId="6B1213E3" w14:textId="102C5D6C" w:rsidR="00197E78" w:rsidRDefault="00197E78" w:rsidP="00197E78">
      <w:pPr>
        <w:pStyle w:val="ListParagraph"/>
        <w:numPr>
          <w:ilvl w:val="0"/>
          <w:numId w:val="6"/>
        </w:numPr>
        <w:rPr>
          <w:rStyle w:val="Emphasis"/>
          <w:rFonts w:cs="Arial"/>
          <w:i w:val="0"/>
          <w:iCs w:val="0"/>
        </w:rPr>
      </w:pPr>
      <w:r w:rsidRPr="00F6573E">
        <w:rPr>
          <w:rStyle w:val="Emphasis"/>
          <w:rFonts w:cs="Arial"/>
          <w:i w:val="0"/>
          <w:iCs w:val="0"/>
        </w:rPr>
        <w:t xml:space="preserve">Knowledge of </w:t>
      </w:r>
      <w:r w:rsidR="00694E8F">
        <w:rPr>
          <w:rStyle w:val="Emphasis"/>
          <w:rFonts w:cs="Arial"/>
          <w:i w:val="0"/>
          <w:iCs w:val="0"/>
        </w:rPr>
        <w:t>regulatory conditions</w:t>
      </w:r>
      <w:r w:rsidR="00567D41">
        <w:rPr>
          <w:rStyle w:val="Emphasis"/>
          <w:rFonts w:cs="Arial"/>
          <w:i w:val="0"/>
          <w:iCs w:val="0"/>
        </w:rPr>
        <w:t xml:space="preserve">, </w:t>
      </w:r>
      <w:r w:rsidR="009668FE">
        <w:rPr>
          <w:rStyle w:val="Emphasis"/>
          <w:rFonts w:cs="Arial"/>
          <w:i w:val="0"/>
          <w:iCs w:val="0"/>
        </w:rPr>
        <w:t>p</w:t>
      </w:r>
      <w:r w:rsidR="00567D41">
        <w:rPr>
          <w:rStyle w:val="Emphasis"/>
          <w:rFonts w:cs="Arial"/>
          <w:i w:val="0"/>
          <w:iCs w:val="0"/>
        </w:rPr>
        <w:t>olicy</w:t>
      </w:r>
      <w:r w:rsidR="001A6856">
        <w:rPr>
          <w:rStyle w:val="Emphasis"/>
          <w:rFonts w:cs="Arial"/>
          <w:i w:val="0"/>
          <w:iCs w:val="0"/>
        </w:rPr>
        <w:t xml:space="preserve"> and practice in </w:t>
      </w:r>
      <w:r w:rsidR="00F16E4B">
        <w:rPr>
          <w:rStyle w:val="Emphasis"/>
          <w:rFonts w:cs="Arial"/>
          <w:i w:val="0"/>
          <w:iCs w:val="0"/>
        </w:rPr>
        <w:t xml:space="preserve">Higher Education teaching, learning </w:t>
      </w:r>
      <w:r w:rsidR="001A6856">
        <w:rPr>
          <w:rStyle w:val="Emphasis"/>
          <w:rFonts w:cs="Arial"/>
          <w:i w:val="0"/>
          <w:iCs w:val="0"/>
        </w:rPr>
        <w:t xml:space="preserve">and </w:t>
      </w:r>
      <w:r w:rsidR="00F6777B">
        <w:rPr>
          <w:rStyle w:val="Emphasis"/>
          <w:rFonts w:cs="Arial"/>
          <w:i w:val="0"/>
          <w:iCs w:val="0"/>
        </w:rPr>
        <w:t xml:space="preserve">academic </w:t>
      </w:r>
      <w:r w:rsidR="001A6856">
        <w:rPr>
          <w:rStyle w:val="Emphasis"/>
          <w:rFonts w:cs="Arial"/>
          <w:i w:val="0"/>
          <w:iCs w:val="0"/>
        </w:rPr>
        <w:t>skills</w:t>
      </w:r>
    </w:p>
    <w:p w14:paraId="43253AE9" w14:textId="1108AC63" w:rsidR="003B6502" w:rsidRDefault="003B6502" w:rsidP="003B6502">
      <w:pPr>
        <w:pStyle w:val="ListParagraph"/>
        <w:numPr>
          <w:ilvl w:val="0"/>
          <w:numId w:val="6"/>
        </w:numPr>
        <w:rPr>
          <w:rStyle w:val="Emphasis"/>
          <w:rFonts w:cs="Arial"/>
          <w:i w:val="0"/>
          <w:iCs w:val="0"/>
        </w:rPr>
      </w:pPr>
      <w:r>
        <w:rPr>
          <w:rStyle w:val="Emphasis"/>
          <w:rFonts w:cs="Arial"/>
          <w:i w:val="0"/>
          <w:iCs w:val="0"/>
        </w:rPr>
        <w:t>K</w:t>
      </w:r>
      <w:r w:rsidRPr="008C7121">
        <w:rPr>
          <w:rStyle w:val="Emphasis"/>
          <w:rFonts w:cs="Arial"/>
          <w:i w:val="0"/>
          <w:iCs w:val="0"/>
        </w:rPr>
        <w:t xml:space="preserve">nowledge of </w:t>
      </w:r>
      <w:r>
        <w:rPr>
          <w:rStyle w:val="Emphasis"/>
          <w:rFonts w:cs="Arial"/>
          <w:i w:val="0"/>
          <w:iCs w:val="0"/>
        </w:rPr>
        <w:t xml:space="preserve">emerging trends, </w:t>
      </w:r>
      <w:r w:rsidR="009668FE">
        <w:rPr>
          <w:rStyle w:val="Emphasis"/>
          <w:rFonts w:cs="Arial"/>
          <w:i w:val="0"/>
          <w:iCs w:val="0"/>
        </w:rPr>
        <w:t>p</w:t>
      </w:r>
      <w:r>
        <w:rPr>
          <w:rStyle w:val="Emphasis"/>
          <w:rFonts w:cs="Arial"/>
          <w:i w:val="0"/>
          <w:iCs w:val="0"/>
        </w:rPr>
        <w:t>olicy and practice in the research and publication practice landscape</w:t>
      </w:r>
    </w:p>
    <w:p w14:paraId="6A479E5B" w14:textId="14CA15A1" w:rsidR="00645760" w:rsidRPr="00E061E1" w:rsidRDefault="00645760" w:rsidP="00645760">
      <w:pPr>
        <w:pStyle w:val="ListParagraph"/>
        <w:numPr>
          <w:ilvl w:val="0"/>
          <w:numId w:val="6"/>
        </w:numPr>
        <w:rPr>
          <w:rStyle w:val="Emphasis"/>
          <w:rFonts w:cs="Arial"/>
          <w:i w:val="0"/>
          <w:iCs w:val="0"/>
        </w:rPr>
      </w:pPr>
      <w:r>
        <w:rPr>
          <w:rStyle w:val="Emphasis"/>
          <w:rFonts w:cs="Arial"/>
          <w:i w:val="0"/>
          <w:iCs w:val="0"/>
        </w:rPr>
        <w:t>Ability to take a</w:t>
      </w:r>
      <w:r w:rsidRPr="00191B2D">
        <w:rPr>
          <w:rStyle w:val="Emphasis"/>
          <w:rFonts w:cs="Arial"/>
          <w:i w:val="0"/>
          <w:iCs w:val="0"/>
        </w:rPr>
        <w:t xml:space="preserve"> proactive</w:t>
      </w:r>
      <w:r>
        <w:rPr>
          <w:rStyle w:val="Emphasis"/>
          <w:rFonts w:cs="Arial"/>
          <w:i w:val="0"/>
          <w:iCs w:val="0"/>
        </w:rPr>
        <w:t xml:space="preserve"> </w:t>
      </w:r>
      <w:r w:rsidRPr="00191B2D">
        <w:rPr>
          <w:rStyle w:val="Emphasis"/>
          <w:rFonts w:cs="Arial"/>
          <w:i w:val="0"/>
          <w:iCs w:val="0"/>
        </w:rPr>
        <w:t>approach to the development of strategy</w:t>
      </w:r>
      <w:r>
        <w:rPr>
          <w:rStyle w:val="Emphasis"/>
          <w:rFonts w:cs="Arial"/>
          <w:i w:val="0"/>
          <w:iCs w:val="0"/>
        </w:rPr>
        <w:t>, operational planning and processes,</w:t>
      </w:r>
      <w:r w:rsidRPr="00191B2D">
        <w:rPr>
          <w:rStyle w:val="Emphasis"/>
          <w:rFonts w:cs="Arial"/>
          <w:i w:val="0"/>
          <w:iCs w:val="0"/>
        </w:rPr>
        <w:t xml:space="preserve"> appropriate to the changing needs of the University</w:t>
      </w:r>
    </w:p>
    <w:p w14:paraId="166F192D" w14:textId="27AC75CA" w:rsidR="00206C49" w:rsidRDefault="00206C49" w:rsidP="00206C49">
      <w:pPr>
        <w:pStyle w:val="ListParagraph"/>
        <w:numPr>
          <w:ilvl w:val="0"/>
          <w:numId w:val="6"/>
        </w:numPr>
        <w:rPr>
          <w:rStyle w:val="Emphasis"/>
          <w:rFonts w:cs="Arial"/>
          <w:i w:val="0"/>
          <w:iCs w:val="0"/>
        </w:rPr>
      </w:pPr>
      <w:r>
        <w:rPr>
          <w:rStyle w:val="Emphasis"/>
          <w:rFonts w:cs="Arial"/>
          <w:i w:val="0"/>
          <w:iCs w:val="0"/>
        </w:rPr>
        <w:t>Ability to critically analyse services and processes, utilising data and evidence to inform strategic development</w:t>
      </w:r>
    </w:p>
    <w:p w14:paraId="6B542728" w14:textId="1E2F97FB" w:rsidR="00206C49" w:rsidRPr="00206C49" w:rsidRDefault="00197E78" w:rsidP="00197E78">
      <w:pPr>
        <w:pStyle w:val="ListParagraph"/>
        <w:numPr>
          <w:ilvl w:val="0"/>
          <w:numId w:val="6"/>
        </w:numPr>
        <w:rPr>
          <w:rStyle w:val="Emphasis"/>
          <w:rFonts w:cs="Arial"/>
          <w:i w:val="0"/>
          <w:iCs w:val="0"/>
        </w:rPr>
      </w:pPr>
      <w:r w:rsidRPr="00206C49">
        <w:rPr>
          <w:rStyle w:val="Emphasis"/>
          <w:rFonts w:cs="Arial"/>
          <w:i w:val="0"/>
          <w:iCs w:val="0"/>
        </w:rPr>
        <w:t>Ability to take a lead in the formulation and implementation of strategic change</w:t>
      </w:r>
    </w:p>
    <w:p w14:paraId="7DDD751A" w14:textId="22E64A9B" w:rsidR="0063777E" w:rsidRPr="009D6034" w:rsidRDefault="0063777E" w:rsidP="0063777E">
      <w:pPr>
        <w:pStyle w:val="ListParagraph"/>
        <w:numPr>
          <w:ilvl w:val="0"/>
          <w:numId w:val="6"/>
        </w:numPr>
        <w:rPr>
          <w:rStyle w:val="Emphasis"/>
          <w:rFonts w:cs="Arial"/>
          <w:i w:val="0"/>
          <w:iCs w:val="0"/>
        </w:rPr>
      </w:pPr>
      <w:r>
        <w:rPr>
          <w:rStyle w:val="Emphasis"/>
          <w:rFonts w:cs="Arial"/>
          <w:i w:val="0"/>
          <w:iCs w:val="0"/>
        </w:rPr>
        <w:t>Ability to plan, prioritise and organise work and people to achieve objectives on time</w:t>
      </w:r>
    </w:p>
    <w:p w14:paraId="73DFC18F" w14:textId="77C8EEA7" w:rsidR="00197E78" w:rsidRPr="007E4C24" w:rsidRDefault="002E1FBA" w:rsidP="00197E78">
      <w:pPr>
        <w:pStyle w:val="ListParagraph"/>
        <w:numPr>
          <w:ilvl w:val="0"/>
          <w:numId w:val="6"/>
        </w:numPr>
        <w:rPr>
          <w:rStyle w:val="Emphasis"/>
          <w:b/>
        </w:rPr>
      </w:pPr>
      <w:r w:rsidRPr="002E1FBA">
        <w:rPr>
          <w:rStyle w:val="Emphasis"/>
          <w:rFonts w:cs="Arial"/>
          <w:i w:val="0"/>
          <w:iCs w:val="0"/>
        </w:rPr>
        <w:t xml:space="preserve">Confident and self-assured with </w:t>
      </w:r>
      <w:r w:rsidR="00197E78" w:rsidRPr="002E1FBA">
        <w:rPr>
          <w:rStyle w:val="Emphasis"/>
          <w:rFonts w:cs="Arial"/>
          <w:i w:val="0"/>
          <w:iCs w:val="0"/>
        </w:rPr>
        <w:t>the</w:t>
      </w:r>
      <w:r w:rsidR="00197E78" w:rsidRPr="002E1FBA">
        <w:rPr>
          <w:b/>
          <w:i/>
          <w:iCs/>
        </w:rPr>
        <w:t xml:space="preserve"> </w:t>
      </w:r>
      <w:r w:rsidR="00197E78" w:rsidRPr="002E1FBA">
        <w:rPr>
          <w:rStyle w:val="Emphasis"/>
          <w:rFonts w:cs="Arial"/>
          <w:i w:val="0"/>
          <w:iCs w:val="0"/>
        </w:rPr>
        <w:t>ability to communicate highly complex information effectively to both specialists and non-specialists adjusting the level to suit varying levels of audience</w:t>
      </w:r>
    </w:p>
    <w:p w14:paraId="14935D5E" w14:textId="77777777" w:rsidR="00197E78" w:rsidRDefault="00197E78" w:rsidP="00197E78">
      <w:pPr>
        <w:pStyle w:val="Heading4"/>
        <w:rPr>
          <w:rFonts w:ascii="Arial" w:hAnsi="Arial" w:cs="Arial"/>
          <w:b/>
          <w:i w:val="0"/>
          <w:color w:val="auto"/>
        </w:rPr>
      </w:pPr>
      <w:r w:rsidRPr="008010BC">
        <w:rPr>
          <w:rFonts w:ascii="Arial" w:hAnsi="Arial" w:cs="Arial"/>
          <w:b/>
          <w:i w:val="0"/>
          <w:color w:val="auto"/>
        </w:rPr>
        <w:t>Business requirements</w:t>
      </w:r>
    </w:p>
    <w:p w14:paraId="0FD8A232" w14:textId="6405FB98" w:rsidR="005C0109" w:rsidRPr="005C0109" w:rsidRDefault="005C0109" w:rsidP="005C0109">
      <w:pPr>
        <w:pStyle w:val="ListParagraph"/>
        <w:numPr>
          <w:ilvl w:val="0"/>
          <w:numId w:val="10"/>
        </w:numPr>
        <w:spacing w:before="40" w:after="60" w:line="240" w:lineRule="auto"/>
        <w:rPr>
          <w:rFonts w:eastAsia="Times New Roman" w:cs="Arial"/>
          <w:lang w:eastAsia="en-GB"/>
        </w:rPr>
      </w:pPr>
      <w:r w:rsidRPr="005C0109">
        <w:rPr>
          <w:rFonts w:eastAsia="Times New Roman" w:cs="Arial"/>
          <w:lang w:eastAsia="en-GB"/>
        </w:rPr>
        <w:t>Willingness and flexibility to travel and work between University and external sites in a cost effective and timely manner</w:t>
      </w:r>
      <w:r>
        <w:rPr>
          <w:rFonts w:eastAsia="Times New Roman" w:cs="Arial"/>
          <w:lang w:eastAsia="en-GB"/>
        </w:rPr>
        <w:t xml:space="preserve"> as required</w:t>
      </w:r>
    </w:p>
    <w:p w14:paraId="25D77B2C" w14:textId="731677B7" w:rsidR="00995700" w:rsidRPr="003E3ED6" w:rsidRDefault="005C0109" w:rsidP="005878F3">
      <w:pPr>
        <w:pStyle w:val="ListParagraph"/>
        <w:numPr>
          <w:ilvl w:val="0"/>
          <w:numId w:val="10"/>
        </w:numPr>
        <w:shd w:val="clear" w:color="auto" w:fill="FFFFFF"/>
        <w:jc w:val="both"/>
        <w:rPr>
          <w:rFonts w:cs="Arial"/>
          <w:color w:val="000000"/>
        </w:rPr>
      </w:pPr>
      <w:r>
        <w:rPr>
          <w:rFonts w:cs="Arial"/>
          <w:color w:val="000000"/>
          <w:bdr w:val="none" w:sz="0" w:space="0" w:color="auto" w:frame="1"/>
        </w:rPr>
        <w:t>Willingness and a</w:t>
      </w:r>
      <w:r w:rsidR="00995700" w:rsidRPr="007009B0">
        <w:rPr>
          <w:rFonts w:cs="Arial"/>
          <w:color w:val="000000"/>
          <w:bdr w:val="none" w:sz="0" w:space="0" w:color="auto" w:frame="1"/>
        </w:rPr>
        <w:t>bility to be flexible within the working pattern to meet the business needs, including working evenings, weekends, or extended hours</w:t>
      </w:r>
    </w:p>
    <w:p w14:paraId="2B809837" w14:textId="77777777" w:rsidR="00197E78" w:rsidRPr="008010BC" w:rsidRDefault="00197E78" w:rsidP="00197E78">
      <w:pPr>
        <w:pStyle w:val="Heading3"/>
        <w:rPr>
          <w:rFonts w:ascii="Arial" w:eastAsia="Times New Roman" w:hAnsi="Arial" w:cs="Arial"/>
          <w:b/>
          <w:color w:val="auto"/>
        </w:rPr>
      </w:pPr>
      <w:r w:rsidRPr="008010BC">
        <w:rPr>
          <w:rFonts w:ascii="Arial" w:eastAsia="Times New Roman" w:hAnsi="Arial" w:cs="Arial"/>
          <w:b/>
          <w:color w:val="auto"/>
        </w:rPr>
        <w:t>Desirable Criteria</w:t>
      </w:r>
    </w:p>
    <w:p w14:paraId="7F5C458D" w14:textId="77777777" w:rsidR="00197E78" w:rsidRPr="008010BC" w:rsidRDefault="00197E78" w:rsidP="00197E78">
      <w:pPr>
        <w:pStyle w:val="Heading4"/>
        <w:rPr>
          <w:rFonts w:ascii="Arial" w:eastAsia="Times New Roman" w:hAnsi="Arial" w:cs="Arial"/>
          <w:b/>
          <w:i w:val="0"/>
          <w:color w:val="auto"/>
        </w:rPr>
      </w:pPr>
      <w:r w:rsidRPr="008010BC">
        <w:rPr>
          <w:rFonts w:ascii="Arial" w:eastAsia="Times New Roman" w:hAnsi="Arial" w:cs="Arial"/>
          <w:b/>
          <w:i w:val="0"/>
          <w:color w:val="auto"/>
        </w:rPr>
        <w:t>Qualifications</w:t>
      </w:r>
    </w:p>
    <w:p w14:paraId="11E52EAF" w14:textId="3FFBA7D5" w:rsidR="00197E78" w:rsidRDefault="00197E78" w:rsidP="00197E78">
      <w:pPr>
        <w:pStyle w:val="ListParagraph"/>
        <w:numPr>
          <w:ilvl w:val="0"/>
          <w:numId w:val="8"/>
        </w:numPr>
        <w:rPr>
          <w:rStyle w:val="Emphasis"/>
          <w:rFonts w:cs="Arial"/>
          <w:i w:val="0"/>
          <w:iCs w:val="0"/>
        </w:rPr>
      </w:pPr>
      <w:r>
        <w:rPr>
          <w:rStyle w:val="Emphasis"/>
          <w:rFonts w:cs="Arial"/>
          <w:i w:val="0"/>
          <w:iCs w:val="0"/>
        </w:rPr>
        <w:t>P</w:t>
      </w:r>
      <w:r w:rsidRPr="00730AF0">
        <w:rPr>
          <w:rStyle w:val="Emphasis"/>
          <w:rFonts w:cs="Arial"/>
          <w:i w:val="0"/>
          <w:iCs w:val="0"/>
        </w:rPr>
        <w:t>ostgraduate or additional relevant professional qualification</w:t>
      </w:r>
    </w:p>
    <w:p w14:paraId="203C97D0" w14:textId="34627610" w:rsidR="00197E78" w:rsidRPr="00E73717" w:rsidRDefault="00197E78" w:rsidP="00197E78">
      <w:pPr>
        <w:pStyle w:val="ListParagraph"/>
        <w:numPr>
          <w:ilvl w:val="0"/>
          <w:numId w:val="8"/>
        </w:numPr>
        <w:rPr>
          <w:rStyle w:val="Emphasis"/>
          <w:rFonts w:cs="Arial"/>
          <w:i w:val="0"/>
          <w:iCs w:val="0"/>
        </w:rPr>
      </w:pPr>
      <w:r w:rsidRPr="00E73717">
        <w:rPr>
          <w:rStyle w:val="Emphasis"/>
          <w:rFonts w:cs="Arial"/>
          <w:i w:val="0"/>
          <w:iCs w:val="0"/>
        </w:rPr>
        <w:t>Membership of relevant professional bodies</w:t>
      </w:r>
    </w:p>
    <w:p w14:paraId="4F98CECB" w14:textId="77777777" w:rsidR="00197E78" w:rsidRPr="008010BC" w:rsidRDefault="00197E78" w:rsidP="00197E78">
      <w:pPr>
        <w:pStyle w:val="Heading4"/>
        <w:rPr>
          <w:rFonts w:ascii="Arial" w:hAnsi="Arial" w:cs="Arial"/>
          <w:b/>
          <w:i w:val="0"/>
          <w:color w:val="auto"/>
        </w:rPr>
      </w:pPr>
      <w:r w:rsidRPr="008010BC">
        <w:rPr>
          <w:rFonts w:ascii="Arial" w:hAnsi="Arial" w:cs="Arial"/>
          <w:b/>
          <w:i w:val="0"/>
          <w:color w:val="auto"/>
        </w:rPr>
        <w:lastRenderedPageBreak/>
        <w:t>Experience</w:t>
      </w:r>
    </w:p>
    <w:p w14:paraId="34421F7C" w14:textId="40581BEE" w:rsidR="00197E78" w:rsidRPr="00F6573E" w:rsidRDefault="00197E78" w:rsidP="00197E78">
      <w:pPr>
        <w:pStyle w:val="ListParagraph"/>
        <w:numPr>
          <w:ilvl w:val="0"/>
          <w:numId w:val="12"/>
        </w:numPr>
        <w:rPr>
          <w:rStyle w:val="Emphasis"/>
          <w:rFonts w:cs="Arial"/>
          <w:i w:val="0"/>
          <w:iCs w:val="0"/>
        </w:rPr>
      </w:pPr>
      <w:r w:rsidRPr="00FE2549">
        <w:rPr>
          <w:rStyle w:val="Emphasis"/>
          <w:rFonts w:cs="Arial"/>
          <w:i w:val="0"/>
          <w:iCs w:val="0"/>
        </w:rPr>
        <w:t>Experience of working within a</w:t>
      </w:r>
      <w:r w:rsidR="00A90D4F">
        <w:rPr>
          <w:rStyle w:val="Emphasis"/>
          <w:rFonts w:cs="Arial"/>
          <w:i w:val="0"/>
          <w:iCs w:val="0"/>
        </w:rPr>
        <w:t>n academic</w:t>
      </w:r>
      <w:r w:rsidRPr="00FE2549">
        <w:rPr>
          <w:rStyle w:val="Emphasis"/>
          <w:rFonts w:cs="Arial"/>
          <w:i w:val="0"/>
          <w:iCs w:val="0"/>
        </w:rPr>
        <w:t xml:space="preserve"> library</w:t>
      </w:r>
    </w:p>
    <w:p w14:paraId="67BE9470" w14:textId="77777777" w:rsidR="00197E78" w:rsidRDefault="00197E78" w:rsidP="00197E78">
      <w:pPr>
        <w:pStyle w:val="Heading4"/>
        <w:rPr>
          <w:rFonts w:ascii="Arial" w:hAnsi="Arial" w:cs="Arial"/>
          <w:b/>
          <w:i w:val="0"/>
          <w:color w:val="auto"/>
        </w:rPr>
      </w:pPr>
      <w:r w:rsidRPr="008010BC">
        <w:rPr>
          <w:rFonts w:ascii="Arial" w:hAnsi="Arial" w:cs="Arial"/>
          <w:b/>
          <w:i w:val="0"/>
          <w:color w:val="auto"/>
        </w:rPr>
        <w:t>Skills, knowledge and abilities</w:t>
      </w:r>
    </w:p>
    <w:p w14:paraId="4BB6BE20" w14:textId="0F344451" w:rsidR="005B3D6A" w:rsidRPr="005B5B9C" w:rsidRDefault="005B3D6A" w:rsidP="005B3D6A">
      <w:pPr>
        <w:pStyle w:val="ListParagraph"/>
        <w:numPr>
          <w:ilvl w:val="0"/>
          <w:numId w:val="11"/>
        </w:numPr>
        <w:rPr>
          <w:rStyle w:val="Emphasis"/>
          <w:rFonts w:cs="Arial"/>
          <w:i w:val="0"/>
          <w:iCs w:val="0"/>
        </w:rPr>
      </w:pPr>
      <w:r>
        <w:rPr>
          <w:rStyle w:val="Emphasis"/>
          <w:rFonts w:cs="Arial"/>
          <w:i w:val="0"/>
          <w:iCs w:val="0"/>
        </w:rPr>
        <w:t xml:space="preserve">Knowledge of </w:t>
      </w:r>
      <w:r w:rsidRPr="00364ED3">
        <w:rPr>
          <w:rStyle w:val="Emphasis"/>
          <w:rFonts w:cs="Arial"/>
          <w:i w:val="0"/>
          <w:iCs w:val="0"/>
        </w:rPr>
        <w:t>copyright law in respect of its relevance in academic teaching and research</w:t>
      </w:r>
    </w:p>
    <w:p w14:paraId="05B14FCD" w14:textId="77777777" w:rsidR="007B6126" w:rsidRDefault="007B6126" w:rsidP="007B6126">
      <w:pPr>
        <w:pStyle w:val="Heading1"/>
        <w:rPr>
          <w:rFonts w:ascii="Arial" w:eastAsia="Times New Roman" w:hAnsi="Arial" w:cs="Arial"/>
          <w:b/>
          <w:bCs/>
          <w:color w:val="auto"/>
        </w:rPr>
      </w:pPr>
      <w:r>
        <w:rPr>
          <w:rFonts w:ascii="Arial" w:eastAsia="Times New Roman" w:hAnsi="Arial" w:cs="Arial"/>
          <w:b/>
          <w:bCs/>
          <w:color w:val="auto"/>
        </w:rPr>
        <w:t>Benefits</w:t>
      </w:r>
    </w:p>
    <w:p w14:paraId="7E4F27F0" w14:textId="77777777" w:rsidR="007B6126" w:rsidRDefault="007B6126" w:rsidP="007B6126">
      <w:pPr>
        <w:rPr>
          <w:rFonts w:cs="Arial"/>
        </w:rPr>
      </w:pPr>
      <w:r>
        <w:rPr>
          <w:rFonts w:cs="Arial"/>
        </w:rPr>
        <w:t xml:space="preserve">As well as competitive pay scales, we offer generous holiday entitlement. We also offer opportunities for further salary progression based on performance, and the opportunity to join a contributory pension scheme. </w:t>
      </w:r>
    </w:p>
    <w:p w14:paraId="3DBC126E" w14:textId="77777777" w:rsidR="007B6126" w:rsidRDefault="007B6126" w:rsidP="007B6126">
      <w:pPr>
        <w:rPr>
          <w:rStyle w:val="Hyperlink"/>
          <w:rFonts w:ascii="Calibri" w:hAnsi="Calibri" w:cs="Calibri"/>
        </w:rPr>
      </w:pPr>
      <w:r>
        <w:rPr>
          <w:rFonts w:cs="Arial"/>
        </w:rPr>
        <w:t xml:space="preserve">For more information on the benefits of working at the University of Derby go to </w:t>
      </w:r>
      <w:hyperlink r:id="rId12" w:history="1">
        <w:r>
          <w:rPr>
            <w:rStyle w:val="Hyperlink"/>
            <w:rFonts w:cs="Arial"/>
          </w:rPr>
          <w:t>the Benefit pages of our website.</w:t>
        </w:r>
      </w:hyperlink>
    </w:p>
    <w:p w14:paraId="731BE3B2" w14:textId="77777777" w:rsidR="007B6126" w:rsidRDefault="007B6126" w:rsidP="007B6126">
      <w:pPr>
        <w:pStyle w:val="Heading1"/>
        <w:rPr>
          <w:rFonts w:eastAsia="Times New Roman"/>
          <w:b/>
          <w:bCs/>
          <w:color w:val="auto"/>
        </w:rPr>
      </w:pPr>
      <w:r>
        <w:rPr>
          <w:rFonts w:ascii="Arial" w:eastAsia="Times New Roman" w:hAnsi="Arial" w:cs="Arial"/>
          <w:b/>
          <w:bCs/>
          <w:color w:val="auto"/>
        </w:rPr>
        <w:t xml:space="preserve">Our People </w:t>
      </w:r>
    </w:p>
    <w:p w14:paraId="4CCE404A" w14:textId="533AC036" w:rsidR="00D0163E" w:rsidRPr="008010BC" w:rsidRDefault="007B6126" w:rsidP="007B6126">
      <w:pPr>
        <w:rPr>
          <w:rFonts w:cs="Arial"/>
        </w:rPr>
      </w:pPr>
      <w:r>
        <w:rPr>
          <w:rFonts w:cs="Arial"/>
        </w:rPr>
        <w:t>The University of Derby is committed to promoting equality, diversity, and inclusion. However you identify, we actively celebrate the knowledge, experience and talents each person brings. Our students come from a wide range of backgrounds; therefore we are particularly interested to hear from applicants who will help our leaders and teams be more reflective of our student population.</w:t>
      </w:r>
    </w:p>
    <w:sectPr w:rsidR="00D0163E" w:rsidRPr="008010BC" w:rsidSect="00677ED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91D79" w14:textId="77777777" w:rsidR="001A0ED0" w:rsidRDefault="001A0ED0" w:rsidP="00002574">
      <w:pPr>
        <w:spacing w:after="0" w:line="240" w:lineRule="auto"/>
      </w:pPr>
      <w:r>
        <w:separator/>
      </w:r>
    </w:p>
  </w:endnote>
  <w:endnote w:type="continuationSeparator" w:id="0">
    <w:p w14:paraId="7CF7E296" w14:textId="77777777" w:rsidR="001A0ED0" w:rsidRDefault="001A0ED0" w:rsidP="00002574">
      <w:pPr>
        <w:spacing w:after="0" w:line="240" w:lineRule="auto"/>
      </w:pPr>
      <w:r>
        <w:continuationSeparator/>
      </w:r>
    </w:p>
  </w:endnote>
  <w:endnote w:type="continuationNotice" w:id="1">
    <w:p w14:paraId="7703809E" w14:textId="77777777" w:rsidR="001A0ED0" w:rsidRDefault="001A0E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6ADA5" w14:textId="77777777" w:rsidR="00D43601" w:rsidRDefault="00D436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BAF43" w14:textId="1A875728" w:rsidR="00002574" w:rsidRDefault="0000257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5275C37" wp14:editId="59F9AF80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2d074b748a91b0bb8b7231ac" descr="{&quot;HashCode&quot;:26981837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30C33E" w14:textId="54C25AFA" w:rsidR="00002574" w:rsidRPr="00002574" w:rsidRDefault="00002574" w:rsidP="0000257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002574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275C37" id="_x0000_t202" coordsize="21600,21600" o:spt="202" path="m,l,21600r21600,l21600,xe">
              <v:stroke joinstyle="miter"/>
              <v:path gradientshapeok="t" o:connecttype="rect"/>
            </v:shapetype>
            <v:shape id="MSIPCM2d074b748a91b0bb8b7231ac" o:spid="_x0000_s1026" type="#_x0000_t202" alt="{&quot;HashCode&quot;:269818377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0830C33E" w14:textId="54C25AFA" w:rsidR="00002574" w:rsidRPr="00002574" w:rsidRDefault="00002574" w:rsidP="00002574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002574">
                      <w:rPr>
                        <w:rFonts w:ascii="Calibri" w:hAnsi="Calibri" w:cs="Calibri"/>
                        <w:color w:val="000000"/>
                        <w:sz w:val="24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0BCB4" w14:textId="77777777" w:rsidR="00D43601" w:rsidRDefault="00D436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21E2D" w14:textId="77777777" w:rsidR="001A0ED0" w:rsidRDefault="001A0ED0" w:rsidP="00002574">
      <w:pPr>
        <w:spacing w:after="0" w:line="240" w:lineRule="auto"/>
      </w:pPr>
      <w:r>
        <w:separator/>
      </w:r>
    </w:p>
  </w:footnote>
  <w:footnote w:type="continuationSeparator" w:id="0">
    <w:p w14:paraId="3F0047BF" w14:textId="77777777" w:rsidR="001A0ED0" w:rsidRDefault="001A0ED0" w:rsidP="00002574">
      <w:pPr>
        <w:spacing w:after="0" w:line="240" w:lineRule="auto"/>
      </w:pPr>
      <w:r>
        <w:continuationSeparator/>
      </w:r>
    </w:p>
  </w:footnote>
  <w:footnote w:type="continuationNotice" w:id="1">
    <w:p w14:paraId="44AE2307" w14:textId="77777777" w:rsidR="001A0ED0" w:rsidRDefault="001A0E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1364F" w14:textId="77777777" w:rsidR="00D43601" w:rsidRDefault="00D436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8871D" w14:textId="77777777" w:rsidR="00D43601" w:rsidRDefault="00D436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82FC4" w14:textId="77777777" w:rsidR="00D43601" w:rsidRDefault="00D436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82E0E"/>
    <w:multiLevelType w:val="hybridMultilevel"/>
    <w:tmpl w:val="124A1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04A51"/>
    <w:multiLevelType w:val="hybridMultilevel"/>
    <w:tmpl w:val="8924D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F6749"/>
    <w:multiLevelType w:val="hybridMultilevel"/>
    <w:tmpl w:val="48403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954B4"/>
    <w:multiLevelType w:val="hybridMultilevel"/>
    <w:tmpl w:val="72E07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15801"/>
    <w:multiLevelType w:val="hybridMultilevel"/>
    <w:tmpl w:val="43DA956E"/>
    <w:lvl w:ilvl="0" w:tplc="0CA22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61997"/>
    <w:multiLevelType w:val="hybridMultilevel"/>
    <w:tmpl w:val="D1380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F7641"/>
    <w:multiLevelType w:val="hybridMultilevel"/>
    <w:tmpl w:val="58565582"/>
    <w:lvl w:ilvl="0" w:tplc="97340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84B41"/>
    <w:multiLevelType w:val="hybridMultilevel"/>
    <w:tmpl w:val="DDD0F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4120A"/>
    <w:multiLevelType w:val="hybridMultilevel"/>
    <w:tmpl w:val="9A542CFE"/>
    <w:lvl w:ilvl="0" w:tplc="736C89A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80EBA"/>
    <w:multiLevelType w:val="hybridMultilevel"/>
    <w:tmpl w:val="73C60906"/>
    <w:lvl w:ilvl="0" w:tplc="3396565C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F3506"/>
    <w:multiLevelType w:val="hybridMultilevel"/>
    <w:tmpl w:val="D5560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B275C"/>
    <w:multiLevelType w:val="hybridMultilevel"/>
    <w:tmpl w:val="3E221F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010AB"/>
    <w:multiLevelType w:val="hybridMultilevel"/>
    <w:tmpl w:val="68061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C5D36"/>
    <w:multiLevelType w:val="hybridMultilevel"/>
    <w:tmpl w:val="AF12B928"/>
    <w:lvl w:ilvl="0" w:tplc="F8F44BC8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500B7E14"/>
    <w:multiLevelType w:val="hybridMultilevel"/>
    <w:tmpl w:val="57A47FE6"/>
    <w:lvl w:ilvl="0" w:tplc="2A80F1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8602C"/>
    <w:multiLevelType w:val="hybridMultilevel"/>
    <w:tmpl w:val="C2108000"/>
    <w:lvl w:ilvl="0" w:tplc="2722B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8091D"/>
    <w:multiLevelType w:val="hybridMultilevel"/>
    <w:tmpl w:val="89027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077CAC"/>
    <w:multiLevelType w:val="hybridMultilevel"/>
    <w:tmpl w:val="4490D33C"/>
    <w:lvl w:ilvl="0" w:tplc="08090011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A1587"/>
    <w:multiLevelType w:val="hybridMultilevel"/>
    <w:tmpl w:val="3DAAED5A"/>
    <w:lvl w:ilvl="0" w:tplc="4B1A748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940694">
    <w:abstractNumId w:val="13"/>
  </w:num>
  <w:num w:numId="2" w16cid:durableId="351224509">
    <w:abstractNumId w:val="8"/>
  </w:num>
  <w:num w:numId="3" w16cid:durableId="1146777589">
    <w:abstractNumId w:val="9"/>
  </w:num>
  <w:num w:numId="4" w16cid:durableId="1949458830">
    <w:abstractNumId w:val="2"/>
  </w:num>
  <w:num w:numId="5" w16cid:durableId="608663703">
    <w:abstractNumId w:val="18"/>
  </w:num>
  <w:num w:numId="6" w16cid:durableId="1062874879">
    <w:abstractNumId w:val="7"/>
  </w:num>
  <w:num w:numId="7" w16cid:durableId="1059980923">
    <w:abstractNumId w:val="11"/>
  </w:num>
  <w:num w:numId="8" w16cid:durableId="1597594094">
    <w:abstractNumId w:val="15"/>
  </w:num>
  <w:num w:numId="9" w16cid:durableId="1955792099">
    <w:abstractNumId w:val="4"/>
  </w:num>
  <w:num w:numId="10" w16cid:durableId="1875148770">
    <w:abstractNumId w:val="12"/>
  </w:num>
  <w:num w:numId="11" w16cid:durableId="944847759">
    <w:abstractNumId w:val="5"/>
  </w:num>
  <w:num w:numId="12" w16cid:durableId="805120966">
    <w:abstractNumId w:val="0"/>
  </w:num>
  <w:num w:numId="13" w16cid:durableId="461270520">
    <w:abstractNumId w:val="1"/>
  </w:num>
  <w:num w:numId="14" w16cid:durableId="320935491">
    <w:abstractNumId w:val="10"/>
  </w:num>
  <w:num w:numId="15" w16cid:durableId="1712027648">
    <w:abstractNumId w:val="6"/>
  </w:num>
  <w:num w:numId="16" w16cid:durableId="1854760683">
    <w:abstractNumId w:val="14"/>
  </w:num>
  <w:num w:numId="17" w16cid:durableId="754790350">
    <w:abstractNumId w:val="16"/>
  </w:num>
  <w:num w:numId="18" w16cid:durableId="945040801">
    <w:abstractNumId w:val="17"/>
  </w:num>
  <w:num w:numId="19" w16cid:durableId="931550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FB3"/>
    <w:rsid w:val="00002574"/>
    <w:rsid w:val="00006BD3"/>
    <w:rsid w:val="00011FC4"/>
    <w:rsid w:val="0001323C"/>
    <w:rsid w:val="00016C42"/>
    <w:rsid w:val="00017148"/>
    <w:rsid w:val="000325F6"/>
    <w:rsid w:val="00032DB7"/>
    <w:rsid w:val="00037081"/>
    <w:rsid w:val="00046618"/>
    <w:rsid w:val="00054632"/>
    <w:rsid w:val="000565CC"/>
    <w:rsid w:val="00065759"/>
    <w:rsid w:val="0007436D"/>
    <w:rsid w:val="000765EB"/>
    <w:rsid w:val="00077C2B"/>
    <w:rsid w:val="0008297A"/>
    <w:rsid w:val="00083355"/>
    <w:rsid w:val="0008627D"/>
    <w:rsid w:val="000A76E9"/>
    <w:rsid w:val="000A78A4"/>
    <w:rsid w:val="000B0D8F"/>
    <w:rsid w:val="000B5A95"/>
    <w:rsid w:val="000B5AE3"/>
    <w:rsid w:val="000C34C0"/>
    <w:rsid w:val="000C62D5"/>
    <w:rsid w:val="000C7B37"/>
    <w:rsid w:val="000D5E5F"/>
    <w:rsid w:val="000E78D8"/>
    <w:rsid w:val="000F28EB"/>
    <w:rsid w:val="000F4D3A"/>
    <w:rsid w:val="000F535A"/>
    <w:rsid w:val="001017E0"/>
    <w:rsid w:val="00105BBB"/>
    <w:rsid w:val="001067F2"/>
    <w:rsid w:val="00111252"/>
    <w:rsid w:val="00112AF2"/>
    <w:rsid w:val="00113C44"/>
    <w:rsid w:val="00122C10"/>
    <w:rsid w:val="00126462"/>
    <w:rsid w:val="00130501"/>
    <w:rsid w:val="00142348"/>
    <w:rsid w:val="001424AD"/>
    <w:rsid w:val="00146866"/>
    <w:rsid w:val="00150A85"/>
    <w:rsid w:val="0015489B"/>
    <w:rsid w:val="001618E6"/>
    <w:rsid w:val="001702E5"/>
    <w:rsid w:val="001727A9"/>
    <w:rsid w:val="001749EF"/>
    <w:rsid w:val="00177404"/>
    <w:rsid w:val="001778E0"/>
    <w:rsid w:val="00180370"/>
    <w:rsid w:val="00183510"/>
    <w:rsid w:val="001837B1"/>
    <w:rsid w:val="0018594C"/>
    <w:rsid w:val="00186FB3"/>
    <w:rsid w:val="00191B2D"/>
    <w:rsid w:val="001975FA"/>
    <w:rsid w:val="00197A2C"/>
    <w:rsid w:val="00197E78"/>
    <w:rsid w:val="001A0CE9"/>
    <w:rsid w:val="001A0ED0"/>
    <w:rsid w:val="001A100A"/>
    <w:rsid w:val="001A5E01"/>
    <w:rsid w:val="001A6856"/>
    <w:rsid w:val="001B5E2E"/>
    <w:rsid w:val="001C3508"/>
    <w:rsid w:val="001C47FE"/>
    <w:rsid w:val="001D0199"/>
    <w:rsid w:val="001D0C1D"/>
    <w:rsid w:val="001D71C5"/>
    <w:rsid w:val="001E0C52"/>
    <w:rsid w:val="001E5174"/>
    <w:rsid w:val="00201041"/>
    <w:rsid w:val="00206C49"/>
    <w:rsid w:val="002075A3"/>
    <w:rsid w:val="00214012"/>
    <w:rsid w:val="00214D31"/>
    <w:rsid w:val="00227F71"/>
    <w:rsid w:val="0023240B"/>
    <w:rsid w:val="00232D56"/>
    <w:rsid w:val="00234E8F"/>
    <w:rsid w:val="00236A80"/>
    <w:rsid w:val="00247B89"/>
    <w:rsid w:val="00257FCB"/>
    <w:rsid w:val="00261C1E"/>
    <w:rsid w:val="00277B1B"/>
    <w:rsid w:val="0028405A"/>
    <w:rsid w:val="002864CF"/>
    <w:rsid w:val="00291D4D"/>
    <w:rsid w:val="00292D1B"/>
    <w:rsid w:val="002B3DAB"/>
    <w:rsid w:val="002B546D"/>
    <w:rsid w:val="002B7629"/>
    <w:rsid w:val="002C3223"/>
    <w:rsid w:val="002C4918"/>
    <w:rsid w:val="002C6250"/>
    <w:rsid w:val="002D0B5C"/>
    <w:rsid w:val="002E1FBA"/>
    <w:rsid w:val="002E5B28"/>
    <w:rsid w:val="003002A9"/>
    <w:rsid w:val="00307E3E"/>
    <w:rsid w:val="00313954"/>
    <w:rsid w:val="00316D1B"/>
    <w:rsid w:val="00316D38"/>
    <w:rsid w:val="003176B6"/>
    <w:rsid w:val="003222CE"/>
    <w:rsid w:val="00336323"/>
    <w:rsid w:val="00344F08"/>
    <w:rsid w:val="003477F6"/>
    <w:rsid w:val="00350FA9"/>
    <w:rsid w:val="00351DB4"/>
    <w:rsid w:val="00355544"/>
    <w:rsid w:val="00362DE8"/>
    <w:rsid w:val="00363D4C"/>
    <w:rsid w:val="00364ED3"/>
    <w:rsid w:val="00365CBA"/>
    <w:rsid w:val="00374B8C"/>
    <w:rsid w:val="00376950"/>
    <w:rsid w:val="00380FAC"/>
    <w:rsid w:val="00381F11"/>
    <w:rsid w:val="003837A2"/>
    <w:rsid w:val="003840DA"/>
    <w:rsid w:val="00391630"/>
    <w:rsid w:val="00392F4C"/>
    <w:rsid w:val="003A1EB8"/>
    <w:rsid w:val="003B4246"/>
    <w:rsid w:val="003B6502"/>
    <w:rsid w:val="003C051E"/>
    <w:rsid w:val="003C0535"/>
    <w:rsid w:val="003C3C82"/>
    <w:rsid w:val="003D1060"/>
    <w:rsid w:val="003E297D"/>
    <w:rsid w:val="003F372F"/>
    <w:rsid w:val="003F61B6"/>
    <w:rsid w:val="00402774"/>
    <w:rsid w:val="0040541D"/>
    <w:rsid w:val="00405BB4"/>
    <w:rsid w:val="00407B0C"/>
    <w:rsid w:val="004264E1"/>
    <w:rsid w:val="00430322"/>
    <w:rsid w:val="00434DB2"/>
    <w:rsid w:val="00445781"/>
    <w:rsid w:val="00446FB5"/>
    <w:rsid w:val="00447438"/>
    <w:rsid w:val="00452086"/>
    <w:rsid w:val="00460767"/>
    <w:rsid w:val="00460C74"/>
    <w:rsid w:val="004621E5"/>
    <w:rsid w:val="004635D0"/>
    <w:rsid w:val="004675C4"/>
    <w:rsid w:val="00477621"/>
    <w:rsid w:val="0048064C"/>
    <w:rsid w:val="004839C5"/>
    <w:rsid w:val="0048457D"/>
    <w:rsid w:val="004A6CC5"/>
    <w:rsid w:val="004C681D"/>
    <w:rsid w:val="004D1666"/>
    <w:rsid w:val="004D483A"/>
    <w:rsid w:val="004E3F41"/>
    <w:rsid w:val="004E55F0"/>
    <w:rsid w:val="004E64F1"/>
    <w:rsid w:val="004F57F1"/>
    <w:rsid w:val="004F6922"/>
    <w:rsid w:val="005006C0"/>
    <w:rsid w:val="00510686"/>
    <w:rsid w:val="005127F3"/>
    <w:rsid w:val="00515664"/>
    <w:rsid w:val="005172E9"/>
    <w:rsid w:val="00517E59"/>
    <w:rsid w:val="00521F87"/>
    <w:rsid w:val="00523B91"/>
    <w:rsid w:val="00544455"/>
    <w:rsid w:val="00557E0C"/>
    <w:rsid w:val="00567D41"/>
    <w:rsid w:val="00570042"/>
    <w:rsid w:val="00571401"/>
    <w:rsid w:val="005767B1"/>
    <w:rsid w:val="005878F3"/>
    <w:rsid w:val="00587D36"/>
    <w:rsid w:val="0059197C"/>
    <w:rsid w:val="005939A7"/>
    <w:rsid w:val="005A6D40"/>
    <w:rsid w:val="005B3D6A"/>
    <w:rsid w:val="005B4C91"/>
    <w:rsid w:val="005B5881"/>
    <w:rsid w:val="005B5B9C"/>
    <w:rsid w:val="005B5E34"/>
    <w:rsid w:val="005C0109"/>
    <w:rsid w:val="005C2BE8"/>
    <w:rsid w:val="005C74A6"/>
    <w:rsid w:val="005D002E"/>
    <w:rsid w:val="005D3233"/>
    <w:rsid w:val="005E4C19"/>
    <w:rsid w:val="005E681D"/>
    <w:rsid w:val="00611760"/>
    <w:rsid w:val="006126EA"/>
    <w:rsid w:val="006204E4"/>
    <w:rsid w:val="00630519"/>
    <w:rsid w:val="0063777E"/>
    <w:rsid w:val="00642918"/>
    <w:rsid w:val="006437DE"/>
    <w:rsid w:val="00644104"/>
    <w:rsid w:val="00645760"/>
    <w:rsid w:val="00653720"/>
    <w:rsid w:val="006629D7"/>
    <w:rsid w:val="00671A57"/>
    <w:rsid w:val="00677EDF"/>
    <w:rsid w:val="006848E2"/>
    <w:rsid w:val="006908B6"/>
    <w:rsid w:val="00694E8F"/>
    <w:rsid w:val="006A36DF"/>
    <w:rsid w:val="006A595D"/>
    <w:rsid w:val="006B0811"/>
    <w:rsid w:val="006B6C32"/>
    <w:rsid w:val="006C63AD"/>
    <w:rsid w:val="006D6C5A"/>
    <w:rsid w:val="006E3D36"/>
    <w:rsid w:val="006E4C82"/>
    <w:rsid w:val="0070610B"/>
    <w:rsid w:val="00710063"/>
    <w:rsid w:val="00724862"/>
    <w:rsid w:val="00726342"/>
    <w:rsid w:val="00726F9C"/>
    <w:rsid w:val="00727B7F"/>
    <w:rsid w:val="00730AF0"/>
    <w:rsid w:val="0073111C"/>
    <w:rsid w:val="00740894"/>
    <w:rsid w:val="00750E45"/>
    <w:rsid w:val="00755450"/>
    <w:rsid w:val="00763D66"/>
    <w:rsid w:val="007648DC"/>
    <w:rsid w:val="00772A1E"/>
    <w:rsid w:val="0077781F"/>
    <w:rsid w:val="007801F2"/>
    <w:rsid w:val="00797E97"/>
    <w:rsid w:val="007A004E"/>
    <w:rsid w:val="007B0A61"/>
    <w:rsid w:val="007B0CCE"/>
    <w:rsid w:val="007B3E08"/>
    <w:rsid w:val="007B4F74"/>
    <w:rsid w:val="007B6126"/>
    <w:rsid w:val="007B757B"/>
    <w:rsid w:val="007E2358"/>
    <w:rsid w:val="007E4C24"/>
    <w:rsid w:val="007E5C27"/>
    <w:rsid w:val="007E6947"/>
    <w:rsid w:val="007F66C0"/>
    <w:rsid w:val="00800BD5"/>
    <w:rsid w:val="008010BC"/>
    <w:rsid w:val="00801C24"/>
    <w:rsid w:val="008032A6"/>
    <w:rsid w:val="008046C3"/>
    <w:rsid w:val="0080668E"/>
    <w:rsid w:val="00810E2C"/>
    <w:rsid w:val="008150C4"/>
    <w:rsid w:val="008162A5"/>
    <w:rsid w:val="008310F8"/>
    <w:rsid w:val="008322ED"/>
    <w:rsid w:val="00832A07"/>
    <w:rsid w:val="00843043"/>
    <w:rsid w:val="008458C5"/>
    <w:rsid w:val="00847C46"/>
    <w:rsid w:val="0086717E"/>
    <w:rsid w:val="008735C1"/>
    <w:rsid w:val="0087597E"/>
    <w:rsid w:val="00876B54"/>
    <w:rsid w:val="00886F4E"/>
    <w:rsid w:val="0089765B"/>
    <w:rsid w:val="008A0608"/>
    <w:rsid w:val="008A5264"/>
    <w:rsid w:val="008A5B2E"/>
    <w:rsid w:val="008A737E"/>
    <w:rsid w:val="008B1245"/>
    <w:rsid w:val="008B4022"/>
    <w:rsid w:val="008B413E"/>
    <w:rsid w:val="008B528E"/>
    <w:rsid w:val="008B7C1E"/>
    <w:rsid w:val="008C211D"/>
    <w:rsid w:val="008C3DC1"/>
    <w:rsid w:val="008C7121"/>
    <w:rsid w:val="008C71D8"/>
    <w:rsid w:val="008D072C"/>
    <w:rsid w:val="008D1BA5"/>
    <w:rsid w:val="008E36F7"/>
    <w:rsid w:val="008E5D24"/>
    <w:rsid w:val="008F672C"/>
    <w:rsid w:val="0090468D"/>
    <w:rsid w:val="009104E3"/>
    <w:rsid w:val="00924DF3"/>
    <w:rsid w:val="00925FEF"/>
    <w:rsid w:val="009276C2"/>
    <w:rsid w:val="00937713"/>
    <w:rsid w:val="009379D9"/>
    <w:rsid w:val="00944190"/>
    <w:rsid w:val="009542E3"/>
    <w:rsid w:val="00963F53"/>
    <w:rsid w:val="0096637C"/>
    <w:rsid w:val="009668FE"/>
    <w:rsid w:val="00970C9B"/>
    <w:rsid w:val="009714B9"/>
    <w:rsid w:val="00971854"/>
    <w:rsid w:val="00971DF9"/>
    <w:rsid w:val="00972257"/>
    <w:rsid w:val="0097243E"/>
    <w:rsid w:val="00975B21"/>
    <w:rsid w:val="00980BB4"/>
    <w:rsid w:val="00982DD9"/>
    <w:rsid w:val="0098529F"/>
    <w:rsid w:val="00994714"/>
    <w:rsid w:val="00995700"/>
    <w:rsid w:val="009C0DDE"/>
    <w:rsid w:val="009E33BA"/>
    <w:rsid w:val="009F21A3"/>
    <w:rsid w:val="009F3499"/>
    <w:rsid w:val="009F42C1"/>
    <w:rsid w:val="009F6924"/>
    <w:rsid w:val="009F74FC"/>
    <w:rsid w:val="00A0160B"/>
    <w:rsid w:val="00A0230E"/>
    <w:rsid w:val="00A04C3F"/>
    <w:rsid w:val="00A06E4C"/>
    <w:rsid w:val="00A07269"/>
    <w:rsid w:val="00A17855"/>
    <w:rsid w:val="00A3180E"/>
    <w:rsid w:val="00A35242"/>
    <w:rsid w:val="00A35AD4"/>
    <w:rsid w:val="00A405AD"/>
    <w:rsid w:val="00A41B9B"/>
    <w:rsid w:val="00A41E60"/>
    <w:rsid w:val="00A43834"/>
    <w:rsid w:val="00A45CA9"/>
    <w:rsid w:val="00A530E2"/>
    <w:rsid w:val="00A650F2"/>
    <w:rsid w:val="00A7024C"/>
    <w:rsid w:val="00A75AB0"/>
    <w:rsid w:val="00A75E49"/>
    <w:rsid w:val="00A82D9E"/>
    <w:rsid w:val="00A838E9"/>
    <w:rsid w:val="00A84B01"/>
    <w:rsid w:val="00A858ED"/>
    <w:rsid w:val="00A9090A"/>
    <w:rsid w:val="00A90D4F"/>
    <w:rsid w:val="00A939A1"/>
    <w:rsid w:val="00A94AEE"/>
    <w:rsid w:val="00AA1071"/>
    <w:rsid w:val="00AA2D6E"/>
    <w:rsid w:val="00AA373B"/>
    <w:rsid w:val="00AA6371"/>
    <w:rsid w:val="00AB3597"/>
    <w:rsid w:val="00AC095E"/>
    <w:rsid w:val="00AC2E33"/>
    <w:rsid w:val="00AC5AFA"/>
    <w:rsid w:val="00AD0336"/>
    <w:rsid w:val="00AD7C2A"/>
    <w:rsid w:val="00AF35B4"/>
    <w:rsid w:val="00AF39E4"/>
    <w:rsid w:val="00AF6332"/>
    <w:rsid w:val="00B04616"/>
    <w:rsid w:val="00B057A4"/>
    <w:rsid w:val="00B16F7F"/>
    <w:rsid w:val="00B338FD"/>
    <w:rsid w:val="00B33D8D"/>
    <w:rsid w:val="00B43C99"/>
    <w:rsid w:val="00B450A9"/>
    <w:rsid w:val="00B46605"/>
    <w:rsid w:val="00B47E17"/>
    <w:rsid w:val="00B50958"/>
    <w:rsid w:val="00B51CD6"/>
    <w:rsid w:val="00B54708"/>
    <w:rsid w:val="00B60993"/>
    <w:rsid w:val="00B648EA"/>
    <w:rsid w:val="00B6705D"/>
    <w:rsid w:val="00B6737C"/>
    <w:rsid w:val="00B717B2"/>
    <w:rsid w:val="00B80A12"/>
    <w:rsid w:val="00B81AFE"/>
    <w:rsid w:val="00B90A82"/>
    <w:rsid w:val="00B93214"/>
    <w:rsid w:val="00BA103C"/>
    <w:rsid w:val="00BA258E"/>
    <w:rsid w:val="00BA2D37"/>
    <w:rsid w:val="00BB071F"/>
    <w:rsid w:val="00BB4A99"/>
    <w:rsid w:val="00BB6122"/>
    <w:rsid w:val="00BC0C70"/>
    <w:rsid w:val="00BC291E"/>
    <w:rsid w:val="00BD1B6B"/>
    <w:rsid w:val="00BD4019"/>
    <w:rsid w:val="00BE1071"/>
    <w:rsid w:val="00BE1E7E"/>
    <w:rsid w:val="00BE54DD"/>
    <w:rsid w:val="00BE57EF"/>
    <w:rsid w:val="00BF1136"/>
    <w:rsid w:val="00BF3942"/>
    <w:rsid w:val="00BF71A4"/>
    <w:rsid w:val="00C12577"/>
    <w:rsid w:val="00C1772B"/>
    <w:rsid w:val="00C20E14"/>
    <w:rsid w:val="00C22E0B"/>
    <w:rsid w:val="00C37DC7"/>
    <w:rsid w:val="00C4255C"/>
    <w:rsid w:val="00C50CB9"/>
    <w:rsid w:val="00C51FBC"/>
    <w:rsid w:val="00C53D32"/>
    <w:rsid w:val="00C54A45"/>
    <w:rsid w:val="00C54C19"/>
    <w:rsid w:val="00C57350"/>
    <w:rsid w:val="00C632C5"/>
    <w:rsid w:val="00C64300"/>
    <w:rsid w:val="00C80DF4"/>
    <w:rsid w:val="00CA0F25"/>
    <w:rsid w:val="00CA2C4C"/>
    <w:rsid w:val="00CA44A4"/>
    <w:rsid w:val="00CA4B78"/>
    <w:rsid w:val="00CB29C0"/>
    <w:rsid w:val="00CC17BF"/>
    <w:rsid w:val="00CC6639"/>
    <w:rsid w:val="00CD028C"/>
    <w:rsid w:val="00CD5965"/>
    <w:rsid w:val="00CE3DFD"/>
    <w:rsid w:val="00CF5BA9"/>
    <w:rsid w:val="00CF5D2A"/>
    <w:rsid w:val="00D0163E"/>
    <w:rsid w:val="00D068ED"/>
    <w:rsid w:val="00D100CF"/>
    <w:rsid w:val="00D12107"/>
    <w:rsid w:val="00D12F95"/>
    <w:rsid w:val="00D16C00"/>
    <w:rsid w:val="00D1773D"/>
    <w:rsid w:val="00D250D0"/>
    <w:rsid w:val="00D27D91"/>
    <w:rsid w:val="00D43601"/>
    <w:rsid w:val="00D537F5"/>
    <w:rsid w:val="00D54351"/>
    <w:rsid w:val="00D57DDC"/>
    <w:rsid w:val="00D615F1"/>
    <w:rsid w:val="00D64435"/>
    <w:rsid w:val="00D85F5A"/>
    <w:rsid w:val="00D8644C"/>
    <w:rsid w:val="00D91096"/>
    <w:rsid w:val="00D92F13"/>
    <w:rsid w:val="00DA48F7"/>
    <w:rsid w:val="00DB0E9F"/>
    <w:rsid w:val="00DC1455"/>
    <w:rsid w:val="00DC32BC"/>
    <w:rsid w:val="00DC5DFA"/>
    <w:rsid w:val="00DC693A"/>
    <w:rsid w:val="00DF10EC"/>
    <w:rsid w:val="00DF4B74"/>
    <w:rsid w:val="00E061E1"/>
    <w:rsid w:val="00E16D9C"/>
    <w:rsid w:val="00E17F8E"/>
    <w:rsid w:val="00E20369"/>
    <w:rsid w:val="00E215A4"/>
    <w:rsid w:val="00E263A9"/>
    <w:rsid w:val="00E268F5"/>
    <w:rsid w:val="00E405A4"/>
    <w:rsid w:val="00E41A64"/>
    <w:rsid w:val="00E51C58"/>
    <w:rsid w:val="00E5769C"/>
    <w:rsid w:val="00E57A5C"/>
    <w:rsid w:val="00E62658"/>
    <w:rsid w:val="00E62817"/>
    <w:rsid w:val="00E63FF2"/>
    <w:rsid w:val="00E64DEC"/>
    <w:rsid w:val="00E71C8E"/>
    <w:rsid w:val="00E73717"/>
    <w:rsid w:val="00E82801"/>
    <w:rsid w:val="00E83D92"/>
    <w:rsid w:val="00E93E66"/>
    <w:rsid w:val="00EA1F58"/>
    <w:rsid w:val="00EA5AA7"/>
    <w:rsid w:val="00EB502A"/>
    <w:rsid w:val="00EB5A83"/>
    <w:rsid w:val="00EB61F5"/>
    <w:rsid w:val="00EB6619"/>
    <w:rsid w:val="00EB71E1"/>
    <w:rsid w:val="00ED60F4"/>
    <w:rsid w:val="00EF05FD"/>
    <w:rsid w:val="00F018DB"/>
    <w:rsid w:val="00F01B19"/>
    <w:rsid w:val="00F039C2"/>
    <w:rsid w:val="00F16E4B"/>
    <w:rsid w:val="00F20715"/>
    <w:rsid w:val="00F236AE"/>
    <w:rsid w:val="00F23C81"/>
    <w:rsid w:val="00F32959"/>
    <w:rsid w:val="00F3684F"/>
    <w:rsid w:val="00F37B2B"/>
    <w:rsid w:val="00F40785"/>
    <w:rsid w:val="00F40D8E"/>
    <w:rsid w:val="00F44A39"/>
    <w:rsid w:val="00F51D92"/>
    <w:rsid w:val="00F56D45"/>
    <w:rsid w:val="00F648F5"/>
    <w:rsid w:val="00F6777B"/>
    <w:rsid w:val="00F7239C"/>
    <w:rsid w:val="00F813E3"/>
    <w:rsid w:val="00F83360"/>
    <w:rsid w:val="00F906C8"/>
    <w:rsid w:val="00F906ED"/>
    <w:rsid w:val="00F9283F"/>
    <w:rsid w:val="00F93E25"/>
    <w:rsid w:val="00F95F40"/>
    <w:rsid w:val="00F96B29"/>
    <w:rsid w:val="00F971C6"/>
    <w:rsid w:val="00F9758B"/>
    <w:rsid w:val="00FA6D06"/>
    <w:rsid w:val="00FD314A"/>
    <w:rsid w:val="00FE2549"/>
    <w:rsid w:val="00FF1897"/>
    <w:rsid w:val="08F6E22F"/>
    <w:rsid w:val="309DB43B"/>
    <w:rsid w:val="373AE1B4"/>
    <w:rsid w:val="4896D03E"/>
    <w:rsid w:val="6EB5E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15FC4"/>
  <w15:chartTrackingRefBased/>
  <w15:docId w15:val="{1E18310A-EDF9-4D66-B570-301F354B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23C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37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37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37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6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21F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837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837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37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37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qFormat/>
    <w:rsid w:val="00D0163E"/>
    <w:pPr>
      <w:ind w:left="720"/>
      <w:contextualSpacing/>
    </w:pPr>
  </w:style>
  <w:style w:type="table" w:styleId="TableGrid">
    <w:name w:val="Table Grid"/>
    <w:basedOn w:val="TableNormal"/>
    <w:uiPriority w:val="39"/>
    <w:rsid w:val="00D01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0163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21F87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C54A4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4A45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BE54DD"/>
  </w:style>
  <w:style w:type="character" w:styleId="Emphasis">
    <w:name w:val="Emphasis"/>
    <w:basedOn w:val="DefaultParagraphFont"/>
    <w:uiPriority w:val="20"/>
    <w:qFormat/>
    <w:rsid w:val="008010B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02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574"/>
  </w:style>
  <w:style w:type="paragraph" w:styleId="Footer">
    <w:name w:val="footer"/>
    <w:basedOn w:val="Normal"/>
    <w:link w:val="FooterChar"/>
    <w:uiPriority w:val="99"/>
    <w:unhideWhenUsed/>
    <w:rsid w:val="00002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bs.derby.ac.uk/display.aspx?id=1912&amp;pid=0&amp;tabId=23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a1d54c-8dc4-4362-a965-a560cb08fed7">
      <Terms xmlns="http://schemas.microsoft.com/office/infopath/2007/PartnerControls"/>
    </lcf76f155ced4ddcb4097134ff3c332f>
    <TaxCatchAll xmlns="123a8cc3-15a6-4e5d-8bfc-4324b6df0e7e" xsi:nil="true"/>
    <SharedWithUsers xmlns="b90b6ff2-06b5-40fe-85ed-03b695276399">
      <UserInfo>
        <DisplayName>Gaynor Delaney</DisplayName>
        <AccountId>568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7AC3C0F07AE46B1265D65C002B59B" ma:contentTypeVersion="18" ma:contentTypeDescription="Create a new document." ma:contentTypeScope="" ma:versionID="a6ea7d0ad38e4be63f08c024f74a592a">
  <xsd:schema xmlns:xsd="http://www.w3.org/2001/XMLSchema" xmlns:xs="http://www.w3.org/2001/XMLSchema" xmlns:p="http://schemas.microsoft.com/office/2006/metadata/properties" xmlns:ns2="c0a1d54c-8dc4-4362-a965-a560cb08fed7" xmlns:ns3="b90b6ff2-06b5-40fe-85ed-03b695276399" xmlns:ns4="123a8cc3-15a6-4e5d-8bfc-4324b6df0e7e" targetNamespace="http://schemas.microsoft.com/office/2006/metadata/properties" ma:root="true" ma:fieldsID="f3cba8f57ef53651ae747a9393f63579" ns2:_="" ns3:_="" ns4:_="">
    <xsd:import namespace="c0a1d54c-8dc4-4362-a965-a560cb08fed7"/>
    <xsd:import namespace="b90b6ff2-06b5-40fe-85ed-03b695276399"/>
    <xsd:import namespace="123a8cc3-15a6-4e5d-8bfc-4324b6df0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1d54c-8dc4-4362-a965-a560cb08f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3b0dfc6-b841-4563-a5f3-1d450d7fb3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b6ff2-06b5-40fe-85ed-03b69527639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a8cc3-15a6-4e5d-8bfc-4324b6df0e7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ec9ac24-c27c-4d14-8133-2d881df71f24}" ma:internalName="TaxCatchAll" ma:showField="CatchAllData" ma:web="b90b6ff2-06b5-40fe-85ed-03b6952763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2EEC24-32F2-42DE-9378-799881173C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967474-D104-4148-8CC1-207B3B1083EE}">
  <ds:schemaRefs>
    <ds:schemaRef ds:uri="http://schemas.microsoft.com/office/2006/metadata/properties"/>
    <ds:schemaRef ds:uri="http://schemas.microsoft.com/office/infopath/2007/PartnerControls"/>
    <ds:schemaRef ds:uri="c0a1d54c-8dc4-4362-a965-a560cb08fed7"/>
    <ds:schemaRef ds:uri="123a8cc3-15a6-4e5d-8bfc-4324b6df0e7e"/>
    <ds:schemaRef ds:uri="b90b6ff2-06b5-40fe-85ed-03b695276399"/>
  </ds:schemaRefs>
</ds:datastoreItem>
</file>

<file path=customXml/itemProps3.xml><?xml version="1.0" encoding="utf-8"?>
<ds:datastoreItem xmlns:ds="http://schemas.openxmlformats.org/officeDocument/2006/customXml" ds:itemID="{DE481782-090D-477C-BC71-126B8E1E6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1d54c-8dc4-4362-a965-a560cb08fed7"/>
    <ds:schemaRef ds:uri="b90b6ff2-06b5-40fe-85ed-03b695276399"/>
    <ds:schemaRef ds:uri="123a8cc3-15a6-4e5d-8bfc-4324b6df0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1FEA53-9A81-45A2-8E33-106D8F2AC5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1236</Words>
  <Characters>7046</Characters>
  <Application>Microsoft Office Word</Application>
  <DocSecurity>2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UoD</Company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Harrison</dc:creator>
  <cp:keywords/>
  <dc:description/>
  <cp:lastModifiedBy>Becky Bowering</cp:lastModifiedBy>
  <cp:revision>140</cp:revision>
  <dcterms:created xsi:type="dcterms:W3CDTF">2024-03-15T11:15:00Z</dcterms:created>
  <dcterms:modified xsi:type="dcterms:W3CDTF">2024-09-17T14:16:00Z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7d098f-2640-4837-b575-e0be04df0525_Enabled">
    <vt:lpwstr>True</vt:lpwstr>
  </property>
  <property fmtid="{D5CDD505-2E9C-101B-9397-08002B2CF9AE}" pid="3" name="MSIP_Label_b47d098f-2640-4837-b575-e0be04df0525_SiteId">
    <vt:lpwstr>98f1bb3a-5efa-4782-88ba-bd897db60e62</vt:lpwstr>
  </property>
  <property fmtid="{D5CDD505-2E9C-101B-9397-08002B2CF9AE}" pid="4" name="MSIP_Label_b47d098f-2640-4837-b575-e0be04df0525_Owner">
    <vt:lpwstr>786430@derby.ac.uk</vt:lpwstr>
  </property>
  <property fmtid="{D5CDD505-2E9C-101B-9397-08002B2CF9AE}" pid="5" name="MSIP_Label_b47d098f-2640-4837-b575-e0be04df0525_SetDate">
    <vt:lpwstr>2020-08-13T08:02:04.8835311Z</vt:lpwstr>
  </property>
  <property fmtid="{D5CDD505-2E9C-101B-9397-08002B2CF9AE}" pid="6" name="MSIP_Label_b47d098f-2640-4837-b575-e0be04df0525_Name">
    <vt:lpwstr>Internal</vt:lpwstr>
  </property>
  <property fmtid="{D5CDD505-2E9C-101B-9397-08002B2CF9AE}" pid="7" name="MSIP_Label_b47d098f-2640-4837-b575-e0be04df0525_Application">
    <vt:lpwstr>Microsoft Azure Information Protection</vt:lpwstr>
  </property>
  <property fmtid="{D5CDD505-2E9C-101B-9397-08002B2CF9AE}" pid="8" name="MSIP_Label_b47d098f-2640-4837-b575-e0be04df0525_Extended_MSFT_Method">
    <vt:lpwstr>Automatic</vt:lpwstr>
  </property>
  <property fmtid="{D5CDD505-2E9C-101B-9397-08002B2CF9AE}" pid="9" name="MSIP_Label_501a0944-9d81-4c75-b857-2ec7863455b7_Enabled">
    <vt:lpwstr>True</vt:lpwstr>
  </property>
  <property fmtid="{D5CDD505-2E9C-101B-9397-08002B2CF9AE}" pid="10" name="MSIP_Label_501a0944-9d81-4c75-b857-2ec7863455b7_SiteId">
    <vt:lpwstr>98f1bb3a-5efa-4782-88ba-bd897db60e62</vt:lpwstr>
  </property>
  <property fmtid="{D5CDD505-2E9C-101B-9397-08002B2CF9AE}" pid="11" name="MSIP_Label_501a0944-9d81-4c75-b857-2ec7863455b7_Owner">
    <vt:lpwstr>786430@derby.ac.uk</vt:lpwstr>
  </property>
  <property fmtid="{D5CDD505-2E9C-101B-9397-08002B2CF9AE}" pid="12" name="MSIP_Label_501a0944-9d81-4c75-b857-2ec7863455b7_SetDate">
    <vt:lpwstr>2020-08-13T08:02:04.8835311Z</vt:lpwstr>
  </property>
  <property fmtid="{D5CDD505-2E9C-101B-9397-08002B2CF9AE}" pid="13" name="MSIP_Label_501a0944-9d81-4c75-b857-2ec7863455b7_Name">
    <vt:lpwstr>Internal with visible marking</vt:lpwstr>
  </property>
  <property fmtid="{D5CDD505-2E9C-101B-9397-08002B2CF9AE}" pid="14" name="MSIP_Label_501a0944-9d81-4c75-b857-2ec7863455b7_Application">
    <vt:lpwstr>Microsoft Azure Information Protection</vt:lpwstr>
  </property>
  <property fmtid="{D5CDD505-2E9C-101B-9397-08002B2CF9AE}" pid="15" name="MSIP_Label_501a0944-9d81-4c75-b857-2ec7863455b7_Parent">
    <vt:lpwstr>b47d098f-2640-4837-b575-e0be04df0525</vt:lpwstr>
  </property>
  <property fmtid="{D5CDD505-2E9C-101B-9397-08002B2CF9AE}" pid="16" name="MSIP_Label_501a0944-9d81-4c75-b857-2ec7863455b7_Extended_MSFT_Method">
    <vt:lpwstr>Automatic</vt:lpwstr>
  </property>
  <property fmtid="{D5CDD505-2E9C-101B-9397-08002B2CF9AE}" pid="17" name="Sensitivity">
    <vt:lpwstr>Internal Internal with visible marking</vt:lpwstr>
  </property>
  <property fmtid="{D5CDD505-2E9C-101B-9397-08002B2CF9AE}" pid="18" name="ContentTypeId">
    <vt:lpwstr>0x0101001A873E0D33C80841ABF78B27CB0A0623</vt:lpwstr>
  </property>
  <property fmtid="{D5CDD505-2E9C-101B-9397-08002B2CF9AE}" pid="19" name="Order">
    <vt:r8>9200</vt:r8>
  </property>
  <property fmtid="{D5CDD505-2E9C-101B-9397-08002B2CF9AE}" pid="20" name="xd_Signature">
    <vt:bool>false</vt:bool>
  </property>
  <property fmtid="{D5CDD505-2E9C-101B-9397-08002B2CF9AE}" pid="21" name="SharedWithUsers">
    <vt:lpwstr>568;#Gaynor Delaney</vt:lpwstr>
  </property>
  <property fmtid="{D5CDD505-2E9C-101B-9397-08002B2CF9AE}" pid="22" name="xd_ProgID">
    <vt:lpwstr/>
  </property>
  <property fmtid="{D5CDD505-2E9C-101B-9397-08002B2CF9AE}" pid="23" name="ComplianceAssetId">
    <vt:lpwstr/>
  </property>
  <property fmtid="{D5CDD505-2E9C-101B-9397-08002B2CF9AE}" pid="24" name="TemplateUrl">
    <vt:lpwstr/>
  </property>
  <property fmtid="{D5CDD505-2E9C-101B-9397-08002B2CF9AE}" pid="25" name="_ExtendedDescription">
    <vt:lpwstr/>
  </property>
  <property fmtid="{D5CDD505-2E9C-101B-9397-08002B2CF9AE}" pid="26" name="TriggerFlowInfo">
    <vt:lpwstr/>
  </property>
  <property fmtid="{D5CDD505-2E9C-101B-9397-08002B2CF9AE}" pid="27" name="MediaServiceImageTags">
    <vt:lpwstr/>
  </property>
</Properties>
</file>