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AD9D5" w14:textId="77777777" w:rsidR="001749EF" w:rsidRPr="008010BC" w:rsidRDefault="001749EF">
      <w:pPr>
        <w:rPr>
          <w:rFonts w:ascii="Arial" w:hAnsi="Arial" w:cs="Arial"/>
        </w:rPr>
      </w:pPr>
      <w:r w:rsidRPr="008010BC">
        <w:rPr>
          <w:rFonts w:ascii="Arial" w:hAnsi="Arial" w:cs="Arial"/>
          <w:noProof/>
          <w:lang w:eastAsia="en-GB"/>
        </w:rPr>
        <w:drawing>
          <wp:anchor distT="0" distB="0" distL="114300" distR="114300" simplePos="0" relativeHeight="251659264" behindDoc="1" locked="0" layoutInCell="1" allowOverlap="1" wp14:anchorId="6276A066" wp14:editId="7BF44D12">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51D382B1" w14:textId="77777777" w:rsidR="001305DF" w:rsidRPr="008010BC" w:rsidRDefault="001749EF" w:rsidP="001749EF">
      <w:pPr>
        <w:tabs>
          <w:tab w:val="left" w:pos="6917"/>
        </w:tabs>
        <w:rPr>
          <w:rFonts w:ascii="Arial" w:hAnsi="Arial" w:cs="Arial"/>
        </w:rPr>
      </w:pPr>
      <w:r w:rsidRPr="008010BC">
        <w:rPr>
          <w:rFonts w:ascii="Arial" w:hAnsi="Arial" w:cs="Arial"/>
        </w:rPr>
        <w:tab/>
      </w:r>
    </w:p>
    <w:p w14:paraId="3A4990A0" w14:textId="77777777" w:rsidR="003837A2" w:rsidRDefault="003D0298"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70589F06"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12D9948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4024CA4D" w14:textId="50BD5634" w:rsidR="00291A6A" w:rsidRDefault="00291A6A" w:rsidP="00291A6A">
      <w:pPr>
        <w:rPr>
          <w:rFonts w:ascii="Arial" w:hAnsi="Arial" w:cs="Arial"/>
        </w:rPr>
      </w:pPr>
      <w:r w:rsidRPr="00291A6A">
        <w:rPr>
          <w:rFonts w:ascii="Arial" w:hAnsi="Arial" w:cs="Arial"/>
        </w:rPr>
        <w:t xml:space="preserve">Associate Professor </w:t>
      </w:r>
      <w:r w:rsidR="00FA7B8A">
        <w:rPr>
          <w:rFonts w:ascii="Arial" w:hAnsi="Arial" w:cs="Arial"/>
        </w:rPr>
        <w:t xml:space="preserve">in </w:t>
      </w:r>
      <w:r w:rsidR="00111F51">
        <w:rPr>
          <w:rFonts w:ascii="Arial" w:hAnsi="Arial" w:cs="Arial"/>
        </w:rPr>
        <w:t xml:space="preserve">Special Educational Needs and Disabilities </w:t>
      </w:r>
    </w:p>
    <w:p w14:paraId="5E71C715"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4DEF6C09" w14:textId="07DD5FCD" w:rsidR="00BC291E" w:rsidRPr="00324367" w:rsidRDefault="00111F51" w:rsidP="00BC291E">
      <w:pPr>
        <w:rPr>
          <w:rStyle w:val="Emphasis"/>
          <w:rFonts w:ascii="Arial" w:hAnsi="Arial" w:cs="Arial"/>
          <w:i w:val="0"/>
          <w:iCs w:val="0"/>
        </w:rPr>
      </w:pPr>
      <w:r w:rsidRPr="00324367">
        <w:rPr>
          <w:rStyle w:val="Emphasis"/>
          <w:rFonts w:ascii="Arial" w:hAnsi="Arial" w:cs="Arial"/>
          <w:i w:val="0"/>
          <w:iCs w:val="0"/>
        </w:rPr>
        <w:t>Institute of Education</w:t>
      </w:r>
    </w:p>
    <w:p w14:paraId="75107553"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1371EC1D" w14:textId="51E657B1" w:rsidR="00BC291E" w:rsidRPr="002C5B25" w:rsidRDefault="00111F51" w:rsidP="00BC291E">
      <w:pPr>
        <w:rPr>
          <w:rStyle w:val="Emphasis"/>
          <w:rFonts w:ascii="Arial" w:hAnsi="Arial" w:cs="Arial"/>
          <w:i w:val="0"/>
          <w:iCs w:val="0"/>
        </w:rPr>
      </w:pPr>
      <w:r w:rsidRPr="002C5B25">
        <w:rPr>
          <w:rStyle w:val="Emphasis"/>
          <w:rFonts w:ascii="Arial" w:hAnsi="Arial" w:cs="Arial"/>
          <w:i w:val="0"/>
          <w:iCs w:val="0"/>
        </w:rPr>
        <w:t>Kedleston Road</w:t>
      </w:r>
      <w:r w:rsidR="00324367" w:rsidRPr="002C5B25">
        <w:rPr>
          <w:rStyle w:val="Emphasis"/>
          <w:rFonts w:ascii="Arial" w:hAnsi="Arial" w:cs="Arial"/>
          <w:i w:val="0"/>
          <w:iCs w:val="0"/>
        </w:rPr>
        <w:t xml:space="preserve">, Derby, </w:t>
      </w:r>
      <w:r w:rsidR="002C5B25" w:rsidRPr="002C5B25">
        <w:rPr>
          <w:rStyle w:val="Emphasis"/>
          <w:rFonts w:ascii="Arial" w:hAnsi="Arial" w:cs="Arial"/>
          <w:i w:val="0"/>
          <w:iCs w:val="0"/>
        </w:rPr>
        <w:t>DE22 1GB</w:t>
      </w:r>
    </w:p>
    <w:p w14:paraId="147BCADC"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65612DE3" w14:textId="77777777" w:rsidR="00AD6B21" w:rsidRPr="00AD6B21" w:rsidRDefault="00AD6B21" w:rsidP="006A0691">
      <w:pPr>
        <w:rPr>
          <w:rStyle w:val="Emphasis"/>
          <w:rFonts w:ascii="Arial" w:hAnsi="Arial" w:cs="Arial"/>
          <w:i w:val="0"/>
          <w:iCs w:val="0"/>
        </w:rPr>
      </w:pPr>
      <w:r w:rsidRPr="00AD6B21">
        <w:rPr>
          <w:rStyle w:val="Emphasis"/>
          <w:rFonts w:ascii="Arial" w:hAnsi="Arial" w:cs="Arial"/>
          <w:i w:val="0"/>
          <w:iCs w:val="0"/>
        </w:rPr>
        <w:t>0417-24</w:t>
      </w:r>
    </w:p>
    <w:p w14:paraId="755F8612" w14:textId="2A7854FD"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0EB69025" w14:textId="77777777" w:rsidR="00D8478B" w:rsidRPr="00D8478B" w:rsidRDefault="00D8478B" w:rsidP="006A0691">
      <w:pPr>
        <w:rPr>
          <w:rStyle w:val="Emphasis"/>
          <w:rFonts w:ascii="Arial" w:hAnsi="Arial" w:cs="Arial"/>
          <w:i w:val="0"/>
          <w:iCs w:val="0"/>
        </w:rPr>
      </w:pPr>
      <w:r w:rsidRPr="00D8478B">
        <w:rPr>
          <w:rStyle w:val="Emphasis"/>
          <w:rFonts w:ascii="Arial" w:hAnsi="Arial" w:cs="Arial"/>
          <w:i w:val="0"/>
          <w:iCs w:val="0"/>
        </w:rPr>
        <w:t>£56,921 to £69,757 per annum</w:t>
      </w:r>
    </w:p>
    <w:p w14:paraId="6C9EA61D" w14:textId="2094FCE5"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43DB84C4" w14:textId="0E18FA89" w:rsidR="00197100" w:rsidRPr="00D8478B" w:rsidRDefault="00197100" w:rsidP="00BC291E">
      <w:pPr>
        <w:rPr>
          <w:rStyle w:val="Emphasis"/>
          <w:rFonts w:ascii="Arial" w:hAnsi="Arial" w:cs="Arial"/>
          <w:i w:val="0"/>
          <w:iCs w:val="0"/>
        </w:rPr>
      </w:pPr>
      <w:r w:rsidRPr="00D8478B">
        <w:rPr>
          <w:rStyle w:val="Emphasis"/>
          <w:rFonts w:ascii="Arial" w:hAnsi="Arial" w:cs="Arial"/>
          <w:i w:val="0"/>
          <w:iCs w:val="0"/>
        </w:rPr>
        <w:t>Professor of Inclusion and Special Educational Needs and Disabilities</w:t>
      </w:r>
    </w:p>
    <w:p w14:paraId="42A52072" w14:textId="77777777" w:rsidR="005D5D02" w:rsidRDefault="005D5D02" w:rsidP="005D5D0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53DA9F10" w14:textId="35C6FE4C" w:rsidR="005D5D02" w:rsidRPr="00D8478B" w:rsidRDefault="005D5D02" w:rsidP="005D5D02">
      <w:pPr>
        <w:rPr>
          <w:i/>
          <w:iCs/>
        </w:rPr>
      </w:pPr>
      <w:r w:rsidRPr="00D8478B">
        <w:rPr>
          <w:rStyle w:val="Emphasis"/>
          <w:rFonts w:ascii="Arial" w:hAnsi="Arial" w:cs="Arial"/>
          <w:i w:val="0"/>
          <w:iCs w:val="0"/>
        </w:rPr>
        <w:t xml:space="preserve">Yes </w:t>
      </w:r>
    </w:p>
    <w:p w14:paraId="05150700"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12BA4AD8"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Role Summary</w:t>
      </w:r>
    </w:p>
    <w:p w14:paraId="0FD5EAA8" w14:textId="3F13EA5E" w:rsidR="00291A6A" w:rsidRDefault="00291A6A" w:rsidP="00291A6A">
      <w:pPr>
        <w:rPr>
          <w:rFonts w:ascii="Arial" w:hAnsi="Arial" w:cs="Arial"/>
        </w:rPr>
      </w:pPr>
      <w:r>
        <w:rPr>
          <w:rFonts w:ascii="Arial" w:hAnsi="Arial" w:cs="Arial"/>
        </w:rPr>
        <w:t xml:space="preserve">Contribute to the research strategy of the </w:t>
      </w:r>
      <w:r w:rsidR="00823A7A">
        <w:rPr>
          <w:rFonts w:ascii="Arial" w:hAnsi="Arial" w:cs="Arial"/>
        </w:rPr>
        <w:t xml:space="preserve">Institute of Education </w:t>
      </w:r>
      <w:r w:rsidR="00AE2FC0">
        <w:rPr>
          <w:rFonts w:ascii="Arial" w:hAnsi="Arial" w:cs="Arial"/>
        </w:rPr>
        <w:t xml:space="preserve">(IoE) </w:t>
      </w:r>
      <w:r w:rsidR="00823A7A">
        <w:rPr>
          <w:rFonts w:ascii="Arial" w:hAnsi="Arial" w:cs="Arial"/>
        </w:rPr>
        <w:t xml:space="preserve">and wider </w:t>
      </w:r>
      <w:r>
        <w:rPr>
          <w:rFonts w:ascii="Arial" w:hAnsi="Arial" w:cs="Arial"/>
        </w:rPr>
        <w:t xml:space="preserve">College through academic leadership and appropriate research activity through extensive experience in research and research management. Lead research bids and teams as well as further research projects. Lead on research informed activity within the </w:t>
      </w:r>
      <w:r w:rsidR="005D77AC">
        <w:rPr>
          <w:rFonts w:ascii="Arial" w:hAnsi="Arial" w:cs="Arial"/>
        </w:rPr>
        <w:t xml:space="preserve">IoE and </w:t>
      </w:r>
      <w:r>
        <w:rPr>
          <w:rFonts w:ascii="Arial" w:hAnsi="Arial" w:cs="Arial"/>
        </w:rPr>
        <w:t xml:space="preserve">College. Build on an established international reputation and visible national/international impact through established activity within the academic discipline and research field and an active publication record that </w:t>
      </w:r>
      <w:r>
        <w:rPr>
          <w:rFonts w:ascii="Arial" w:hAnsi="Arial" w:cs="Arial"/>
          <w:color w:val="000000" w:themeColor="text1"/>
        </w:rPr>
        <w:t xml:space="preserve">supports a significant and sustained track record of research outputs commensurate to a 3* or above contribution to </w:t>
      </w:r>
      <w:r>
        <w:rPr>
          <w:rFonts w:ascii="Arial" w:hAnsi="Arial" w:cs="Arial"/>
        </w:rPr>
        <w:t>the Research Excellence Framework (REF).</w:t>
      </w:r>
      <w:r w:rsidR="00ED27C3">
        <w:rPr>
          <w:rFonts w:ascii="Arial" w:hAnsi="Arial" w:cs="Arial"/>
        </w:rPr>
        <w:t xml:space="preserve"> Take a </w:t>
      </w:r>
      <w:r w:rsidR="00EC0A1C">
        <w:rPr>
          <w:rFonts w:ascii="Arial" w:hAnsi="Arial" w:cs="Arial"/>
        </w:rPr>
        <w:t>l</w:t>
      </w:r>
      <w:r w:rsidR="00ED27C3">
        <w:rPr>
          <w:rFonts w:ascii="Arial" w:hAnsi="Arial" w:cs="Arial"/>
        </w:rPr>
        <w:t xml:space="preserve">eading role in one of our research </w:t>
      </w:r>
      <w:r w:rsidR="00EC0A1C">
        <w:rPr>
          <w:rFonts w:ascii="Arial" w:hAnsi="Arial" w:cs="Arial"/>
        </w:rPr>
        <w:t>c</w:t>
      </w:r>
      <w:r w:rsidR="00ED27C3">
        <w:rPr>
          <w:rFonts w:ascii="Arial" w:hAnsi="Arial" w:cs="Arial"/>
        </w:rPr>
        <w:t>entres or clusters a</w:t>
      </w:r>
      <w:r w:rsidR="00EC0A1C">
        <w:rPr>
          <w:rFonts w:ascii="Arial" w:hAnsi="Arial" w:cs="Arial"/>
        </w:rPr>
        <w:t>nd mentor colleagues.</w:t>
      </w:r>
    </w:p>
    <w:p w14:paraId="368A201A" w14:textId="77777777" w:rsidR="005B4E7D" w:rsidRDefault="005B4E7D" w:rsidP="00291A6A">
      <w:pPr>
        <w:rPr>
          <w:rFonts w:ascii="Arial" w:hAnsi="Arial" w:cs="Arial"/>
        </w:rPr>
      </w:pPr>
    </w:p>
    <w:p w14:paraId="176992E7" w14:textId="77777777" w:rsidR="005B4E7D" w:rsidRDefault="005B4E7D" w:rsidP="00291A6A">
      <w:pPr>
        <w:rPr>
          <w:rFonts w:ascii="Arial" w:hAnsi="Arial" w:cs="Arial"/>
        </w:rPr>
      </w:pPr>
    </w:p>
    <w:p w14:paraId="4427EA88" w14:textId="77777777" w:rsidR="005B4E7D" w:rsidRDefault="005B4E7D" w:rsidP="00291A6A">
      <w:pPr>
        <w:rPr>
          <w:rFonts w:ascii="Arial" w:hAnsi="Arial" w:cs="Arial"/>
        </w:rPr>
      </w:pPr>
    </w:p>
    <w:p w14:paraId="781A1380" w14:textId="77777777" w:rsidR="005B4E7D" w:rsidRDefault="005B4E7D" w:rsidP="00291A6A">
      <w:pPr>
        <w:rPr>
          <w:rFonts w:ascii="Arial" w:hAnsi="Arial" w:cs="Arial"/>
        </w:rPr>
      </w:pPr>
    </w:p>
    <w:p w14:paraId="7637EB9E" w14:textId="77777777" w:rsidR="005B4E7D" w:rsidRDefault="005B4E7D" w:rsidP="00291A6A">
      <w:pPr>
        <w:rPr>
          <w:rFonts w:ascii="Arial" w:hAnsi="Arial" w:cs="Arial"/>
        </w:rPr>
      </w:pPr>
    </w:p>
    <w:p w14:paraId="570CF2F7" w14:textId="77777777" w:rsidR="005B4E7D" w:rsidRDefault="005B4E7D" w:rsidP="00291A6A">
      <w:pPr>
        <w:rPr>
          <w:rFonts w:ascii="Arial" w:hAnsi="Arial" w:cs="Arial"/>
        </w:rPr>
      </w:pPr>
    </w:p>
    <w:p w14:paraId="1C97ECA0" w14:textId="77777777" w:rsidR="00D0163E" w:rsidRDefault="00D0163E" w:rsidP="00D0163E">
      <w:pPr>
        <w:pStyle w:val="Heading2"/>
        <w:rPr>
          <w:rFonts w:ascii="Arial" w:hAnsi="Arial" w:cs="Arial"/>
          <w:b/>
          <w:color w:val="auto"/>
        </w:rPr>
      </w:pPr>
      <w:r w:rsidRPr="008010BC">
        <w:rPr>
          <w:rFonts w:ascii="Arial" w:hAnsi="Arial" w:cs="Arial"/>
          <w:b/>
          <w:color w:val="auto"/>
        </w:rPr>
        <w:lastRenderedPageBreak/>
        <w:t>Principal Accountabilities</w:t>
      </w:r>
    </w:p>
    <w:p w14:paraId="0B5D7571" w14:textId="77777777" w:rsidR="00291A6A" w:rsidRDefault="00291A6A" w:rsidP="00291A6A">
      <w:pPr>
        <w:pStyle w:val="Heading3"/>
        <w:rPr>
          <w:rFonts w:ascii="Arial" w:hAnsi="Arial" w:cs="Arial"/>
          <w:color w:val="auto"/>
        </w:rPr>
      </w:pPr>
      <w:r w:rsidRPr="00291A6A">
        <w:rPr>
          <w:rFonts w:ascii="Arial" w:hAnsi="Arial" w:cs="Arial"/>
          <w:color w:val="auto"/>
        </w:rPr>
        <w:t>Research/Scholarship</w:t>
      </w:r>
    </w:p>
    <w:p w14:paraId="1B6F3630" w14:textId="5998DC31" w:rsidR="00291A6A" w:rsidRDefault="00291A6A" w:rsidP="00291A6A">
      <w:pPr>
        <w:pStyle w:val="ListParagraph"/>
        <w:numPr>
          <w:ilvl w:val="0"/>
          <w:numId w:val="7"/>
        </w:numPr>
        <w:spacing w:after="200" w:line="276" w:lineRule="auto"/>
        <w:rPr>
          <w:rFonts w:ascii="Arial" w:hAnsi="Arial" w:cs="Arial"/>
        </w:rPr>
      </w:pPr>
      <w:r>
        <w:rPr>
          <w:rFonts w:ascii="Arial" w:hAnsi="Arial" w:cs="Arial"/>
        </w:rPr>
        <w:t xml:space="preserve">In collaboration with other senior academics, participate in the development and management of the research and innovation strategy for the </w:t>
      </w:r>
      <w:r w:rsidR="00EC0A1C">
        <w:rPr>
          <w:rFonts w:ascii="Arial" w:hAnsi="Arial" w:cs="Arial"/>
        </w:rPr>
        <w:t xml:space="preserve">IoE and the </w:t>
      </w:r>
      <w:r>
        <w:rPr>
          <w:rFonts w:ascii="Arial" w:hAnsi="Arial" w:cs="Arial"/>
        </w:rPr>
        <w:t>College.</w:t>
      </w:r>
    </w:p>
    <w:p w14:paraId="147E8384" w14:textId="0A13412D" w:rsidR="00291A6A" w:rsidRDefault="00291A6A" w:rsidP="00291A6A">
      <w:pPr>
        <w:pStyle w:val="ListParagraph"/>
        <w:numPr>
          <w:ilvl w:val="0"/>
          <w:numId w:val="7"/>
        </w:numPr>
        <w:spacing w:after="200" w:line="276" w:lineRule="auto"/>
        <w:rPr>
          <w:rFonts w:ascii="Arial" w:hAnsi="Arial" w:cs="Arial"/>
        </w:rPr>
      </w:pPr>
      <w:r>
        <w:rPr>
          <w:rFonts w:ascii="Arial" w:hAnsi="Arial" w:cs="Arial"/>
        </w:rPr>
        <w:t xml:space="preserve">Identify and grow research projects to be carried out individually or collaboratively with colleagues across the University, working in collaboration with public, commercial and </w:t>
      </w:r>
      <w:r w:rsidR="00602156">
        <w:rPr>
          <w:rFonts w:ascii="Arial" w:hAnsi="Arial" w:cs="Arial"/>
        </w:rPr>
        <w:t xml:space="preserve">national and </w:t>
      </w:r>
      <w:r>
        <w:rPr>
          <w:rFonts w:ascii="Arial" w:hAnsi="Arial" w:cs="Arial"/>
        </w:rPr>
        <w:t>international partners as appropriate.</w:t>
      </w:r>
    </w:p>
    <w:p w14:paraId="54881BA5" w14:textId="72D257B9" w:rsidR="00291A6A" w:rsidRDefault="00291A6A" w:rsidP="00291A6A">
      <w:pPr>
        <w:pStyle w:val="ListParagraph"/>
        <w:numPr>
          <w:ilvl w:val="0"/>
          <w:numId w:val="7"/>
        </w:numPr>
        <w:spacing w:after="200" w:line="276" w:lineRule="auto"/>
        <w:rPr>
          <w:rFonts w:ascii="Arial" w:hAnsi="Arial" w:cs="Arial"/>
        </w:rPr>
      </w:pPr>
      <w:r>
        <w:rPr>
          <w:rFonts w:ascii="Arial" w:hAnsi="Arial" w:cs="Arial"/>
        </w:rPr>
        <w:t xml:space="preserve">Procure grants and develop income generation and bidding activities to strengthen the profile of the </w:t>
      </w:r>
      <w:r w:rsidR="00602156">
        <w:rPr>
          <w:rFonts w:ascii="Arial" w:hAnsi="Arial" w:cs="Arial"/>
        </w:rPr>
        <w:t xml:space="preserve">IoE, </w:t>
      </w:r>
      <w:r>
        <w:rPr>
          <w:rFonts w:ascii="Arial" w:hAnsi="Arial" w:cs="Arial"/>
        </w:rPr>
        <w:t>College and the University.</w:t>
      </w:r>
    </w:p>
    <w:p w14:paraId="049967BB" w14:textId="77777777" w:rsidR="00291A6A" w:rsidRDefault="00291A6A" w:rsidP="00291A6A">
      <w:pPr>
        <w:pStyle w:val="ListParagraph"/>
        <w:numPr>
          <w:ilvl w:val="0"/>
          <w:numId w:val="7"/>
        </w:numPr>
        <w:spacing w:after="200" w:line="276" w:lineRule="auto"/>
        <w:rPr>
          <w:rFonts w:ascii="Arial" w:hAnsi="Arial" w:cs="Arial"/>
        </w:rPr>
      </w:pPr>
      <w:r>
        <w:rPr>
          <w:rFonts w:ascii="Arial" w:hAnsi="Arial" w:cs="Arial"/>
        </w:rPr>
        <w:t>Collaborate with, and support staff in the College to build capacity for income generation and bidding activity.</w:t>
      </w:r>
    </w:p>
    <w:p w14:paraId="0C2D1BCC" w14:textId="77777777" w:rsidR="00291A6A" w:rsidRDefault="00291A6A" w:rsidP="00291A6A">
      <w:pPr>
        <w:pStyle w:val="ListParagraph"/>
        <w:numPr>
          <w:ilvl w:val="0"/>
          <w:numId w:val="7"/>
        </w:numPr>
        <w:spacing w:after="200" w:line="276" w:lineRule="auto"/>
        <w:rPr>
          <w:rFonts w:ascii="Arial" w:hAnsi="Arial" w:cs="Arial"/>
        </w:rPr>
      </w:pPr>
      <w:r w:rsidRPr="00291A6A">
        <w:rPr>
          <w:rFonts w:ascii="Arial" w:hAnsi="Arial" w:cs="Arial"/>
        </w:rPr>
        <w:t>Teach and contribute to teaching at undergraduate and postgraduate level in such a way that knowledge acquired from research translates to teaching</w:t>
      </w:r>
      <w:r>
        <w:rPr>
          <w:rFonts w:ascii="Arial" w:hAnsi="Arial" w:cs="Arial"/>
        </w:rPr>
        <w:t>.</w:t>
      </w:r>
    </w:p>
    <w:p w14:paraId="399010B1" w14:textId="75568659" w:rsidR="00291A6A" w:rsidRPr="00291A6A" w:rsidRDefault="00291A6A" w:rsidP="00291A6A">
      <w:pPr>
        <w:pStyle w:val="ListParagraph"/>
        <w:numPr>
          <w:ilvl w:val="0"/>
          <w:numId w:val="7"/>
        </w:numPr>
        <w:spacing w:after="200" w:line="276" w:lineRule="auto"/>
        <w:rPr>
          <w:rFonts w:ascii="Arial" w:hAnsi="Arial" w:cs="Arial"/>
        </w:rPr>
      </w:pPr>
      <w:r>
        <w:rPr>
          <w:rFonts w:ascii="Arial" w:hAnsi="Arial" w:cs="Arial"/>
        </w:rPr>
        <w:t>Provide high quality undergraduate</w:t>
      </w:r>
      <w:r w:rsidR="00256270">
        <w:rPr>
          <w:rFonts w:ascii="Arial" w:hAnsi="Arial" w:cs="Arial"/>
        </w:rPr>
        <w:t xml:space="preserve">, </w:t>
      </w:r>
      <w:r>
        <w:rPr>
          <w:rFonts w:ascii="Arial" w:hAnsi="Arial" w:cs="Arial"/>
        </w:rPr>
        <w:t xml:space="preserve">postgraduate </w:t>
      </w:r>
      <w:r w:rsidR="00256270">
        <w:rPr>
          <w:rFonts w:ascii="Arial" w:hAnsi="Arial" w:cs="Arial"/>
        </w:rPr>
        <w:t xml:space="preserve">and doctoral </w:t>
      </w:r>
      <w:r>
        <w:rPr>
          <w:rFonts w:ascii="Arial" w:hAnsi="Arial" w:cs="Arial"/>
        </w:rPr>
        <w:t>supervision.</w:t>
      </w:r>
    </w:p>
    <w:p w14:paraId="66DD16E3" w14:textId="77777777" w:rsidR="00291A6A" w:rsidRDefault="00291A6A" w:rsidP="00291A6A">
      <w:pPr>
        <w:pStyle w:val="ListParagraph"/>
        <w:numPr>
          <w:ilvl w:val="0"/>
          <w:numId w:val="7"/>
        </w:numPr>
        <w:spacing w:after="200" w:line="276" w:lineRule="auto"/>
        <w:rPr>
          <w:rFonts w:ascii="Arial" w:hAnsi="Arial" w:cs="Arial"/>
        </w:rPr>
      </w:pPr>
      <w:r>
        <w:rPr>
          <w:rFonts w:ascii="Arial" w:hAnsi="Arial" w:cs="Arial"/>
        </w:rPr>
        <w:t>Participate in the creation of networks and opportunities for early career researchers, research colleagues, associates and students, advising them on sources of funding, providing expert advice on their projects and contributing to the development of their careers.</w:t>
      </w:r>
    </w:p>
    <w:p w14:paraId="4AC3F255" w14:textId="77777777" w:rsidR="00291A6A" w:rsidRDefault="00291A6A" w:rsidP="00291A6A">
      <w:pPr>
        <w:pStyle w:val="ListParagraph"/>
        <w:numPr>
          <w:ilvl w:val="0"/>
          <w:numId w:val="7"/>
        </w:numPr>
        <w:spacing w:after="200" w:line="276" w:lineRule="auto"/>
        <w:rPr>
          <w:rFonts w:ascii="Arial" w:hAnsi="Arial" w:cs="Arial"/>
        </w:rPr>
      </w:pPr>
      <w:r>
        <w:rPr>
          <w:rFonts w:ascii="Arial" w:hAnsi="Arial" w:cs="Arial"/>
        </w:rPr>
        <w:t xml:space="preserve">Undertake activity to build external esteem such as the publication of research in high quality publications, presentations at conferences or editing journals that will </w:t>
      </w:r>
      <w:proofErr w:type="gramStart"/>
      <w:r>
        <w:rPr>
          <w:rFonts w:ascii="Arial" w:hAnsi="Arial" w:cs="Arial"/>
        </w:rPr>
        <w:t>make a contribution</w:t>
      </w:r>
      <w:proofErr w:type="gramEnd"/>
      <w:r>
        <w:rPr>
          <w:rFonts w:ascii="Arial" w:hAnsi="Arial" w:cs="Arial"/>
        </w:rPr>
        <w:t xml:space="preserve"> </w:t>
      </w:r>
      <w:r>
        <w:rPr>
          <w:rFonts w:ascii="Arial" w:hAnsi="Arial" w:cs="Arial"/>
          <w:color w:val="000000" w:themeColor="text1"/>
        </w:rPr>
        <w:t xml:space="preserve">commensurate to 3* or above </w:t>
      </w:r>
      <w:r>
        <w:rPr>
          <w:rFonts w:ascii="Arial" w:hAnsi="Arial" w:cs="Arial"/>
        </w:rPr>
        <w:t>to the Research Excellence Framework.</w:t>
      </w:r>
    </w:p>
    <w:p w14:paraId="5A3487FC" w14:textId="77777777" w:rsidR="00291A6A" w:rsidRDefault="00291A6A" w:rsidP="00291A6A">
      <w:pPr>
        <w:pStyle w:val="ListParagraph"/>
        <w:numPr>
          <w:ilvl w:val="0"/>
          <w:numId w:val="7"/>
        </w:numPr>
        <w:spacing w:after="200" w:line="276" w:lineRule="auto"/>
        <w:rPr>
          <w:rFonts w:ascii="Arial" w:hAnsi="Arial" w:cs="Arial"/>
        </w:rPr>
      </w:pPr>
      <w:r>
        <w:rPr>
          <w:rFonts w:ascii="Arial" w:hAnsi="Arial" w:cs="Arial"/>
        </w:rPr>
        <w:t>Establish contacts and develop entrepreneurial links with organisations such as commercial companies, professional bodies, other academic institutions, government and other agencies.</w:t>
      </w:r>
    </w:p>
    <w:p w14:paraId="2C51B7F9" w14:textId="77777777" w:rsidR="00291A6A" w:rsidRPr="00291A6A" w:rsidRDefault="00291A6A" w:rsidP="00291A6A">
      <w:pPr>
        <w:pStyle w:val="ListParagraph"/>
        <w:numPr>
          <w:ilvl w:val="0"/>
          <w:numId w:val="7"/>
        </w:numPr>
        <w:spacing w:after="200" w:line="276" w:lineRule="auto"/>
        <w:rPr>
          <w:rFonts w:ascii="Arial" w:hAnsi="Arial" w:cs="Arial"/>
        </w:rPr>
      </w:pPr>
      <w:r>
        <w:rPr>
          <w:rFonts w:ascii="Arial" w:hAnsi="Arial" w:cs="Arial"/>
        </w:rPr>
        <w:t>Oversee the pastoral care provided to a diverse range of students within the subject area, resolving issues or concerns which have been escalated.</w:t>
      </w:r>
    </w:p>
    <w:p w14:paraId="560B94BC" w14:textId="77777777" w:rsidR="00291A6A" w:rsidRPr="00291A6A" w:rsidRDefault="00291A6A" w:rsidP="00291A6A">
      <w:pPr>
        <w:pStyle w:val="Heading3"/>
        <w:rPr>
          <w:rFonts w:ascii="Arial" w:hAnsi="Arial" w:cs="Arial"/>
          <w:color w:val="auto"/>
        </w:rPr>
      </w:pPr>
      <w:r w:rsidRPr="00291A6A">
        <w:rPr>
          <w:rFonts w:ascii="Arial" w:hAnsi="Arial" w:cs="Arial"/>
          <w:color w:val="auto"/>
        </w:rPr>
        <w:t>Leadership and Management</w:t>
      </w:r>
    </w:p>
    <w:p w14:paraId="1555E2DD" w14:textId="77777777" w:rsidR="00291A6A" w:rsidRDefault="00291A6A" w:rsidP="00291A6A">
      <w:pPr>
        <w:pStyle w:val="ListParagraph"/>
        <w:numPr>
          <w:ilvl w:val="0"/>
          <w:numId w:val="10"/>
        </w:numPr>
        <w:spacing w:after="200" w:line="276" w:lineRule="auto"/>
        <w:rPr>
          <w:rFonts w:ascii="Arial" w:hAnsi="Arial" w:cs="Arial"/>
        </w:rPr>
      </w:pPr>
      <w:r>
        <w:rPr>
          <w:rFonts w:ascii="Arial" w:hAnsi="Arial" w:cs="Arial"/>
        </w:rPr>
        <w:t xml:space="preserve">Contribute to the management, academic leadership and administration of the Department or College, to facilitate the delivery of </w:t>
      </w:r>
      <w:proofErr w:type="gramStart"/>
      <w:r>
        <w:rPr>
          <w:rFonts w:ascii="Arial" w:hAnsi="Arial" w:cs="Arial"/>
        </w:rPr>
        <w:t>high quality</w:t>
      </w:r>
      <w:proofErr w:type="gramEnd"/>
      <w:r>
        <w:rPr>
          <w:rFonts w:ascii="Arial" w:hAnsi="Arial" w:cs="Arial"/>
        </w:rPr>
        <w:t xml:space="preserve"> research, knowledge transfer and/or teaching and learning.</w:t>
      </w:r>
    </w:p>
    <w:p w14:paraId="1AED07B6" w14:textId="77777777" w:rsidR="00291A6A" w:rsidRDefault="00291A6A" w:rsidP="00291A6A">
      <w:pPr>
        <w:pStyle w:val="ListParagraph"/>
        <w:numPr>
          <w:ilvl w:val="0"/>
          <w:numId w:val="10"/>
        </w:numPr>
        <w:spacing w:line="276" w:lineRule="auto"/>
        <w:rPr>
          <w:rFonts w:ascii="Arial" w:hAnsi="Arial" w:cs="Arial"/>
        </w:rPr>
      </w:pPr>
      <w:r>
        <w:rPr>
          <w:rFonts w:ascii="Arial" w:hAnsi="Arial" w:cs="Arial"/>
        </w:rPr>
        <w:t>Lead the Development Performance Review (DPR) process within own area of responsibility, ensuring clear performance expectations and development plans are agreed, and encourage the continuous professional development of staff.</w:t>
      </w:r>
    </w:p>
    <w:p w14:paraId="124D9947" w14:textId="77777777" w:rsidR="00291A6A" w:rsidRDefault="00291A6A" w:rsidP="00291A6A">
      <w:pPr>
        <w:pStyle w:val="ListParagraph"/>
        <w:numPr>
          <w:ilvl w:val="0"/>
          <w:numId w:val="10"/>
        </w:numPr>
        <w:spacing w:line="276" w:lineRule="auto"/>
        <w:rPr>
          <w:rFonts w:ascii="Arial" w:hAnsi="Arial" w:cs="Arial"/>
        </w:rPr>
      </w:pPr>
      <w:r w:rsidRPr="00291A6A">
        <w:rPr>
          <w:rFonts w:ascii="Arial" w:hAnsi="Arial" w:cs="Arial"/>
        </w:rPr>
        <w:t xml:space="preserve">Undertake a range of leadership and management activities as appropriate which may include, but is not limited to, line managing individuals and / or teams, within areas of responsibility, chairing and participating in </w:t>
      </w:r>
      <w:proofErr w:type="gramStart"/>
      <w:r w:rsidRPr="00291A6A">
        <w:rPr>
          <w:rFonts w:ascii="Arial" w:hAnsi="Arial" w:cs="Arial"/>
        </w:rPr>
        <w:t>University</w:t>
      </w:r>
      <w:proofErr w:type="gramEnd"/>
      <w:r w:rsidRPr="00291A6A">
        <w:rPr>
          <w:rFonts w:ascii="Arial" w:hAnsi="Arial" w:cs="Arial"/>
        </w:rPr>
        <w:t>-level committees, leading and developing external networks, acting as a personal mentor to peers and colleagues.</w:t>
      </w:r>
    </w:p>
    <w:p w14:paraId="7F9C5C1E" w14:textId="23601F62" w:rsidR="00B73647" w:rsidRPr="00291A6A" w:rsidRDefault="004B3700" w:rsidP="00291A6A">
      <w:pPr>
        <w:pStyle w:val="ListParagraph"/>
        <w:numPr>
          <w:ilvl w:val="0"/>
          <w:numId w:val="10"/>
        </w:numPr>
        <w:spacing w:line="276" w:lineRule="auto"/>
        <w:rPr>
          <w:rFonts w:ascii="Arial" w:hAnsi="Arial" w:cs="Arial"/>
        </w:rPr>
      </w:pPr>
      <w:r>
        <w:rPr>
          <w:rFonts w:ascii="Arial" w:hAnsi="Arial" w:cs="Arial"/>
        </w:rPr>
        <w:t>Take a leading role in developing the work of one of our research centres or clusters.</w:t>
      </w:r>
    </w:p>
    <w:p w14:paraId="45FDE932" w14:textId="77777777" w:rsidR="00291A6A" w:rsidRDefault="00291A6A" w:rsidP="00291A6A">
      <w:pPr>
        <w:pStyle w:val="Heading3"/>
        <w:rPr>
          <w:rFonts w:ascii="Arial" w:hAnsi="Arial" w:cs="Arial"/>
          <w:color w:val="auto"/>
        </w:rPr>
      </w:pPr>
      <w:r w:rsidRPr="00291A6A">
        <w:rPr>
          <w:rFonts w:ascii="Arial" w:hAnsi="Arial" w:cs="Arial"/>
          <w:color w:val="auto"/>
        </w:rPr>
        <w:t>Other</w:t>
      </w:r>
    </w:p>
    <w:p w14:paraId="38E80A0B" w14:textId="77777777" w:rsidR="00291A6A" w:rsidRDefault="00291A6A" w:rsidP="00291A6A">
      <w:pPr>
        <w:pStyle w:val="ListParagraph"/>
        <w:numPr>
          <w:ilvl w:val="0"/>
          <w:numId w:val="12"/>
        </w:numPr>
        <w:spacing w:after="200" w:line="276" w:lineRule="auto"/>
        <w:rPr>
          <w:rFonts w:ascii="Arial" w:hAnsi="Arial" w:cs="Arial"/>
        </w:rPr>
      </w:pPr>
      <w:r>
        <w:rPr>
          <w:rFonts w:ascii="Arial" w:hAnsi="Arial" w:cs="Arial"/>
        </w:rPr>
        <w:t>Work across the University to help build interdisciplinary team working in conjunction with other academic staff.</w:t>
      </w:r>
    </w:p>
    <w:p w14:paraId="38D60A88" w14:textId="77777777" w:rsidR="00291A6A" w:rsidRDefault="00291A6A" w:rsidP="00291A6A">
      <w:pPr>
        <w:pStyle w:val="ListParagraph"/>
        <w:numPr>
          <w:ilvl w:val="0"/>
          <w:numId w:val="12"/>
        </w:numPr>
        <w:spacing w:after="200" w:line="276" w:lineRule="auto"/>
        <w:rPr>
          <w:rFonts w:ascii="Arial" w:hAnsi="Arial" w:cs="Arial"/>
        </w:rPr>
      </w:pPr>
      <w:r>
        <w:rPr>
          <w:rFonts w:ascii="Arial" w:hAnsi="Arial" w:cs="Arial"/>
        </w:rPr>
        <w:t>Build on a growing international reputation for the quality of research work.</w:t>
      </w:r>
    </w:p>
    <w:p w14:paraId="065EE8A3" w14:textId="77777777" w:rsidR="00291A6A" w:rsidRDefault="00291A6A" w:rsidP="00291A6A">
      <w:pPr>
        <w:pStyle w:val="ListParagraph"/>
        <w:numPr>
          <w:ilvl w:val="0"/>
          <w:numId w:val="12"/>
        </w:numPr>
        <w:spacing w:after="200" w:line="276" w:lineRule="auto"/>
        <w:rPr>
          <w:rFonts w:ascii="Arial" w:hAnsi="Arial" w:cs="Arial"/>
        </w:rPr>
      </w:pPr>
      <w:r>
        <w:rPr>
          <w:rFonts w:ascii="Arial" w:hAnsi="Arial" w:cs="Arial"/>
        </w:rPr>
        <w:t>Develop successful results in enterprise and knowledge transfer, e.g. income, intellectual property or other outputs.</w:t>
      </w:r>
    </w:p>
    <w:p w14:paraId="020F77E8" w14:textId="77777777" w:rsidR="00291A6A" w:rsidRDefault="00291A6A" w:rsidP="00291A6A">
      <w:pPr>
        <w:pStyle w:val="ListParagraph"/>
        <w:numPr>
          <w:ilvl w:val="0"/>
          <w:numId w:val="12"/>
        </w:numPr>
        <w:spacing w:after="200" w:line="276" w:lineRule="auto"/>
        <w:rPr>
          <w:rFonts w:ascii="Arial" w:hAnsi="Arial" w:cs="Arial"/>
        </w:rPr>
      </w:pPr>
      <w:r>
        <w:rPr>
          <w:rFonts w:ascii="Arial" w:hAnsi="Arial" w:cs="Arial"/>
        </w:rPr>
        <w:t>Referee papers and grant proposals for external bodies.</w:t>
      </w:r>
    </w:p>
    <w:p w14:paraId="2677A5B9" w14:textId="77777777" w:rsidR="00291A6A" w:rsidRDefault="00291A6A" w:rsidP="00291A6A">
      <w:pPr>
        <w:pStyle w:val="ListParagraph"/>
        <w:numPr>
          <w:ilvl w:val="0"/>
          <w:numId w:val="12"/>
        </w:numPr>
        <w:spacing w:after="200" w:line="276" w:lineRule="auto"/>
        <w:rPr>
          <w:rFonts w:ascii="Arial" w:hAnsi="Arial" w:cs="Arial"/>
        </w:rPr>
      </w:pPr>
      <w:r>
        <w:rPr>
          <w:rFonts w:ascii="Arial" w:hAnsi="Arial" w:cs="Arial"/>
        </w:rPr>
        <w:lastRenderedPageBreak/>
        <w:t>Participate in the dissemination of research at conferences and where opportunities exist, act as Chair at conference sessions.</w:t>
      </w:r>
    </w:p>
    <w:p w14:paraId="571D64A7" w14:textId="77777777" w:rsidR="00291A6A" w:rsidRDefault="00291A6A" w:rsidP="00291A6A">
      <w:pPr>
        <w:pStyle w:val="ListParagraph"/>
        <w:numPr>
          <w:ilvl w:val="0"/>
          <w:numId w:val="12"/>
        </w:numPr>
        <w:spacing w:after="200" w:line="276" w:lineRule="auto"/>
        <w:rPr>
          <w:rFonts w:ascii="Arial" w:hAnsi="Arial" w:cs="Arial"/>
        </w:rPr>
      </w:pPr>
      <w:r>
        <w:rPr>
          <w:rFonts w:ascii="Arial" w:hAnsi="Arial" w:cs="Arial"/>
        </w:rPr>
        <w:t xml:space="preserve">Carry out administrative duties </w:t>
      </w:r>
      <w:proofErr w:type="gramStart"/>
      <w:r>
        <w:rPr>
          <w:rFonts w:ascii="Arial" w:hAnsi="Arial" w:cs="Arial"/>
        </w:rPr>
        <w:t>in order to</w:t>
      </w:r>
      <w:proofErr w:type="gramEnd"/>
      <w:r>
        <w:rPr>
          <w:rFonts w:ascii="Arial" w:hAnsi="Arial" w:cs="Arial"/>
        </w:rPr>
        <w:t xml:space="preserve"> contribute to the efficient management and administration of the College and University.</w:t>
      </w:r>
    </w:p>
    <w:p w14:paraId="1DAB3F39" w14:textId="77777777" w:rsidR="00291A6A" w:rsidRPr="00291A6A" w:rsidRDefault="00291A6A" w:rsidP="00291A6A">
      <w:pPr>
        <w:pStyle w:val="ListParagraph"/>
        <w:numPr>
          <w:ilvl w:val="0"/>
          <w:numId w:val="12"/>
        </w:numPr>
        <w:spacing w:after="200" w:line="276" w:lineRule="auto"/>
        <w:rPr>
          <w:rFonts w:ascii="Arial" w:hAnsi="Arial" w:cs="Arial"/>
        </w:rPr>
      </w:pPr>
      <w:r w:rsidRPr="00291A6A">
        <w:rPr>
          <w:rFonts w:ascii="Arial" w:hAnsi="Arial" w:cs="Arial"/>
        </w:rPr>
        <w:t>Observe and implement University policies and procedures.</w:t>
      </w:r>
    </w:p>
    <w:p w14:paraId="4DA53E67"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62519F22"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7052C898"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32E668FA" w14:textId="77777777" w:rsidR="00CE0B97" w:rsidRDefault="00CE0B97" w:rsidP="00CE0B97">
      <w:pPr>
        <w:pStyle w:val="ListParagraph"/>
        <w:numPr>
          <w:ilvl w:val="0"/>
          <w:numId w:val="13"/>
        </w:numPr>
        <w:spacing w:after="200" w:line="276" w:lineRule="auto"/>
        <w:rPr>
          <w:rFonts w:ascii="Arial" w:hAnsi="Arial" w:cs="Arial"/>
        </w:rPr>
      </w:pPr>
      <w:r>
        <w:rPr>
          <w:rFonts w:ascii="Arial" w:hAnsi="Arial" w:cs="Arial"/>
        </w:rPr>
        <w:t>PhD or equivalent in a relevant discipline</w:t>
      </w:r>
    </w:p>
    <w:p w14:paraId="4C561F1A" w14:textId="77777777" w:rsidR="00CE0B97" w:rsidRDefault="00CE0B97" w:rsidP="00CE0B97">
      <w:pPr>
        <w:pStyle w:val="ListParagraph"/>
        <w:numPr>
          <w:ilvl w:val="0"/>
          <w:numId w:val="13"/>
        </w:numPr>
        <w:spacing w:after="200" w:line="276" w:lineRule="auto"/>
        <w:rPr>
          <w:rFonts w:ascii="Arial" w:hAnsi="Arial" w:cs="Arial"/>
        </w:rPr>
      </w:pPr>
      <w:r>
        <w:rPr>
          <w:rFonts w:ascii="Arial" w:hAnsi="Arial" w:cs="Arial"/>
        </w:rPr>
        <w:t>Subject specific qualifications / knowledge</w:t>
      </w:r>
    </w:p>
    <w:p w14:paraId="1EF411F2"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1461412A" w14:textId="77777777" w:rsidR="00CE0B97" w:rsidRDefault="00CE0B97" w:rsidP="00CE0B97">
      <w:pPr>
        <w:pStyle w:val="ListParagraph"/>
        <w:numPr>
          <w:ilvl w:val="0"/>
          <w:numId w:val="13"/>
        </w:numPr>
        <w:spacing w:after="200" w:line="276" w:lineRule="auto"/>
        <w:rPr>
          <w:rFonts w:ascii="Arial" w:hAnsi="Arial" w:cs="Arial"/>
        </w:rPr>
      </w:pPr>
      <w:r>
        <w:rPr>
          <w:rFonts w:ascii="Arial" w:hAnsi="Arial" w:cs="Arial"/>
        </w:rPr>
        <w:t>An appropriate level of digital capability with practical experience of applications</w:t>
      </w:r>
    </w:p>
    <w:p w14:paraId="720DB056" w14:textId="2DE09B52" w:rsidR="00CE0B97" w:rsidRDefault="00CE0B97" w:rsidP="00CE0B97">
      <w:pPr>
        <w:pStyle w:val="ListParagraph"/>
        <w:numPr>
          <w:ilvl w:val="0"/>
          <w:numId w:val="13"/>
        </w:numPr>
        <w:spacing w:after="200" w:line="276" w:lineRule="auto"/>
        <w:rPr>
          <w:rFonts w:ascii="Arial" w:hAnsi="Arial" w:cs="Arial"/>
        </w:rPr>
      </w:pPr>
      <w:r>
        <w:rPr>
          <w:rFonts w:ascii="Arial" w:hAnsi="Arial" w:cs="Arial"/>
        </w:rPr>
        <w:t xml:space="preserve">Significant evidence of research, scholarship, teaching and </w:t>
      </w:r>
      <w:r w:rsidR="00555200">
        <w:rPr>
          <w:rFonts w:ascii="Arial" w:hAnsi="Arial" w:cs="Arial"/>
        </w:rPr>
        <w:t>cutt</w:t>
      </w:r>
      <w:r>
        <w:rPr>
          <w:rFonts w:ascii="Arial" w:hAnsi="Arial" w:cs="Arial"/>
        </w:rPr>
        <w:t>ing</w:t>
      </w:r>
      <w:r w:rsidR="00555200">
        <w:rPr>
          <w:rFonts w:ascii="Arial" w:hAnsi="Arial" w:cs="Arial"/>
        </w:rPr>
        <w:t>-</w:t>
      </w:r>
      <w:r>
        <w:rPr>
          <w:rFonts w:ascii="Arial" w:hAnsi="Arial" w:cs="Arial"/>
        </w:rPr>
        <w:t>edge practice at a national and international level</w:t>
      </w:r>
    </w:p>
    <w:p w14:paraId="1232C968" w14:textId="77777777" w:rsidR="00CE0B97" w:rsidRDefault="00CE0B97" w:rsidP="00CE0B97">
      <w:pPr>
        <w:pStyle w:val="ListParagraph"/>
        <w:numPr>
          <w:ilvl w:val="0"/>
          <w:numId w:val="13"/>
        </w:numPr>
        <w:spacing w:after="200" w:line="276" w:lineRule="auto"/>
        <w:rPr>
          <w:rFonts w:ascii="Arial" w:hAnsi="Arial" w:cs="Arial"/>
        </w:rPr>
      </w:pPr>
      <w:r>
        <w:rPr>
          <w:rFonts w:ascii="Arial" w:hAnsi="Arial" w:cs="Arial"/>
        </w:rPr>
        <w:t>Experience of leading research teams or groups, developing research proposals and managing research projects</w:t>
      </w:r>
    </w:p>
    <w:p w14:paraId="41655F7E" w14:textId="77777777" w:rsidR="00CE0B97" w:rsidRDefault="00CE0B97" w:rsidP="00CE0B97">
      <w:pPr>
        <w:pStyle w:val="ListParagraph"/>
        <w:numPr>
          <w:ilvl w:val="0"/>
          <w:numId w:val="13"/>
        </w:numPr>
        <w:spacing w:after="200" w:line="276" w:lineRule="auto"/>
        <w:rPr>
          <w:rFonts w:ascii="Arial" w:hAnsi="Arial" w:cs="Arial"/>
        </w:rPr>
      </w:pPr>
      <w:r>
        <w:rPr>
          <w:rFonts w:ascii="Arial" w:hAnsi="Arial" w:cs="Arial"/>
        </w:rPr>
        <w:t>Proven experience of generating and managing research income</w:t>
      </w:r>
    </w:p>
    <w:p w14:paraId="690D2DE7" w14:textId="77777777" w:rsidR="00CE0B97" w:rsidRDefault="00CE0B97" w:rsidP="00CE0B97">
      <w:pPr>
        <w:pStyle w:val="ListParagraph"/>
        <w:numPr>
          <w:ilvl w:val="0"/>
          <w:numId w:val="13"/>
        </w:numPr>
        <w:spacing w:after="200" w:line="276" w:lineRule="auto"/>
        <w:rPr>
          <w:rFonts w:ascii="Arial" w:hAnsi="Arial" w:cs="Arial"/>
        </w:rPr>
      </w:pPr>
      <w:r>
        <w:rPr>
          <w:rFonts w:ascii="Arial" w:hAnsi="Arial" w:cs="Arial"/>
        </w:rPr>
        <w:t xml:space="preserve">Substantial record of </w:t>
      </w:r>
      <w:proofErr w:type="gramStart"/>
      <w:r>
        <w:rPr>
          <w:rFonts w:ascii="Arial" w:hAnsi="Arial" w:cs="Arial"/>
        </w:rPr>
        <w:t>high quality</w:t>
      </w:r>
      <w:proofErr w:type="gramEnd"/>
      <w:r>
        <w:rPr>
          <w:rFonts w:ascii="Arial" w:hAnsi="Arial" w:cs="Arial"/>
        </w:rPr>
        <w:t xml:space="preserve"> publications at national and international levels</w:t>
      </w:r>
    </w:p>
    <w:p w14:paraId="39A6DB8C" w14:textId="77777777" w:rsidR="00CE0B97" w:rsidRDefault="00CE0B97" w:rsidP="00CE0B97">
      <w:pPr>
        <w:pStyle w:val="ListParagraph"/>
        <w:numPr>
          <w:ilvl w:val="0"/>
          <w:numId w:val="13"/>
        </w:numPr>
        <w:spacing w:after="200" w:line="276" w:lineRule="auto"/>
        <w:rPr>
          <w:rFonts w:ascii="Arial" w:hAnsi="Arial" w:cs="Arial"/>
        </w:rPr>
      </w:pPr>
      <w:r>
        <w:rPr>
          <w:rFonts w:ascii="Arial" w:hAnsi="Arial" w:cs="Arial"/>
        </w:rPr>
        <w:t>Experience of effective supervision of research students to completion and mentoring junior colleagues</w:t>
      </w:r>
    </w:p>
    <w:p w14:paraId="51416186" w14:textId="728E7561" w:rsidR="00CE0B97" w:rsidRDefault="00CE0B97" w:rsidP="00CE0B97">
      <w:pPr>
        <w:pStyle w:val="ListParagraph"/>
        <w:numPr>
          <w:ilvl w:val="0"/>
          <w:numId w:val="13"/>
        </w:numPr>
        <w:spacing w:after="200" w:line="276" w:lineRule="auto"/>
        <w:rPr>
          <w:rFonts w:ascii="Arial" w:eastAsia="Verdana" w:hAnsi="Arial" w:cs="Arial"/>
        </w:rPr>
      </w:pPr>
      <w:r>
        <w:rPr>
          <w:rFonts w:ascii="Arial" w:eastAsia="Verdana" w:hAnsi="Arial" w:cs="Arial"/>
        </w:rPr>
        <w:t>Experience of supervising undergraduate projects</w:t>
      </w:r>
      <w:r w:rsidR="00AF2DAF">
        <w:rPr>
          <w:rFonts w:ascii="Arial" w:eastAsia="Verdana" w:hAnsi="Arial" w:cs="Arial"/>
        </w:rPr>
        <w:t xml:space="preserve">, </w:t>
      </w:r>
      <w:r>
        <w:rPr>
          <w:rFonts w:ascii="Arial" w:eastAsia="Verdana" w:hAnsi="Arial" w:cs="Arial"/>
        </w:rPr>
        <w:t xml:space="preserve">postgraduate </w:t>
      </w:r>
      <w:r w:rsidR="00AF2DAF">
        <w:rPr>
          <w:rFonts w:ascii="Arial" w:eastAsia="Verdana" w:hAnsi="Arial" w:cs="Arial"/>
        </w:rPr>
        <w:t xml:space="preserve">and doctoral </w:t>
      </w:r>
      <w:r>
        <w:rPr>
          <w:rFonts w:ascii="Arial" w:eastAsia="Verdana" w:hAnsi="Arial" w:cs="Arial"/>
        </w:rPr>
        <w:t>research students, providing training and some teaching as appropriate</w:t>
      </w:r>
    </w:p>
    <w:p w14:paraId="54473F73"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4C59FC96" w14:textId="77777777" w:rsidR="00CE0B97" w:rsidRDefault="00CE0B97" w:rsidP="00CE0B97">
      <w:pPr>
        <w:pStyle w:val="ListParagraph"/>
        <w:numPr>
          <w:ilvl w:val="0"/>
          <w:numId w:val="13"/>
        </w:numPr>
        <w:spacing w:after="200" w:line="276" w:lineRule="auto"/>
        <w:rPr>
          <w:rFonts w:ascii="Arial" w:hAnsi="Arial" w:cs="Arial"/>
        </w:rPr>
      </w:pPr>
      <w:r>
        <w:rPr>
          <w:rFonts w:ascii="Arial" w:hAnsi="Arial" w:cs="Arial"/>
        </w:rPr>
        <w:t>Excellent interpersonal skills evidenced by collaborative working within a team and with external partners (nationally and internationally)</w:t>
      </w:r>
    </w:p>
    <w:p w14:paraId="333BF038" w14:textId="77777777" w:rsidR="00CE0B97" w:rsidRDefault="00CE0B97" w:rsidP="00CE0B97">
      <w:pPr>
        <w:pStyle w:val="ListParagraph"/>
        <w:numPr>
          <w:ilvl w:val="0"/>
          <w:numId w:val="13"/>
        </w:numPr>
        <w:spacing w:after="200" w:line="276" w:lineRule="auto"/>
        <w:rPr>
          <w:rFonts w:ascii="Arial" w:hAnsi="Arial" w:cs="Arial"/>
        </w:rPr>
      </w:pPr>
      <w:r>
        <w:rPr>
          <w:rFonts w:ascii="Arial" w:hAnsi="Arial" w:cs="Arial"/>
        </w:rPr>
        <w:t>Proven ability to demonstrate leadership, to manage, motivate and develop a team</w:t>
      </w:r>
    </w:p>
    <w:p w14:paraId="1D7B5323" w14:textId="77777777" w:rsidR="00CE0B97" w:rsidRDefault="00CE0B97" w:rsidP="00CE0B97">
      <w:pPr>
        <w:pStyle w:val="ListParagraph"/>
        <w:numPr>
          <w:ilvl w:val="0"/>
          <w:numId w:val="13"/>
        </w:numPr>
        <w:spacing w:after="200" w:line="276" w:lineRule="auto"/>
        <w:rPr>
          <w:rFonts w:ascii="Arial" w:hAnsi="Arial" w:cs="Arial"/>
        </w:rPr>
      </w:pPr>
      <w:r>
        <w:rPr>
          <w:rFonts w:ascii="Arial" w:hAnsi="Arial" w:cs="Arial"/>
        </w:rPr>
        <w:t>Ability to use skills of persuasion and influencing to develop successful relationships at all levels</w:t>
      </w:r>
    </w:p>
    <w:p w14:paraId="1F31216F" w14:textId="77777777" w:rsidR="00CE0B97" w:rsidRDefault="00CE0B97" w:rsidP="00CE0B97">
      <w:pPr>
        <w:pStyle w:val="ListParagraph"/>
        <w:numPr>
          <w:ilvl w:val="0"/>
          <w:numId w:val="13"/>
        </w:numPr>
        <w:spacing w:after="200" w:line="276" w:lineRule="auto"/>
        <w:rPr>
          <w:rFonts w:ascii="Arial" w:hAnsi="Arial" w:cs="Arial"/>
        </w:rPr>
      </w:pPr>
      <w:r>
        <w:rPr>
          <w:rFonts w:ascii="Arial" w:hAnsi="Arial" w:cs="Arial"/>
        </w:rPr>
        <w:t>Mentorship skills with the ability to coach colleagues in a range of learning and teaching techniques, education, professional practice and where appropriate research</w:t>
      </w:r>
    </w:p>
    <w:p w14:paraId="3ADC703F" w14:textId="77777777" w:rsidR="00CE0B97" w:rsidRDefault="00CE0B97" w:rsidP="00CE0B97">
      <w:pPr>
        <w:pStyle w:val="ListParagraph"/>
        <w:numPr>
          <w:ilvl w:val="0"/>
          <w:numId w:val="13"/>
        </w:numPr>
        <w:spacing w:after="200" w:line="276" w:lineRule="auto"/>
        <w:rPr>
          <w:rFonts w:ascii="Arial" w:hAnsi="Arial" w:cs="Arial"/>
        </w:rPr>
      </w:pPr>
      <w:r>
        <w:rPr>
          <w:rFonts w:ascii="Arial" w:eastAsia="Verdana" w:hAnsi="Arial" w:cs="Arial"/>
        </w:rPr>
        <w:t>Able to monitor and manage budgets</w:t>
      </w:r>
    </w:p>
    <w:p w14:paraId="35CB0152" w14:textId="77777777" w:rsidR="00CE0B97" w:rsidRDefault="00CE0B97" w:rsidP="00CE0B97">
      <w:pPr>
        <w:pStyle w:val="ListParagraph"/>
        <w:numPr>
          <w:ilvl w:val="0"/>
          <w:numId w:val="13"/>
        </w:numPr>
        <w:spacing w:after="200" w:line="276" w:lineRule="auto"/>
        <w:rPr>
          <w:rFonts w:ascii="Arial" w:hAnsi="Arial" w:cs="Arial"/>
        </w:rPr>
      </w:pPr>
      <w:r>
        <w:rPr>
          <w:rFonts w:ascii="Arial" w:eastAsia="Verdana" w:hAnsi="Arial" w:cs="Arial"/>
        </w:rPr>
        <w:t>High level analytical capability to facilitate conceptual thinking, innovation and creativity</w:t>
      </w:r>
    </w:p>
    <w:p w14:paraId="47FE77DC" w14:textId="77777777" w:rsidR="00CE0B97" w:rsidRDefault="00CE0B97" w:rsidP="00CE0B97">
      <w:pPr>
        <w:pStyle w:val="ListParagraph"/>
        <w:numPr>
          <w:ilvl w:val="0"/>
          <w:numId w:val="13"/>
        </w:numPr>
        <w:spacing w:after="200" w:line="276" w:lineRule="auto"/>
        <w:rPr>
          <w:rFonts w:ascii="Arial" w:hAnsi="Arial" w:cs="Arial"/>
        </w:rPr>
      </w:pPr>
      <w:r>
        <w:rPr>
          <w:rFonts w:ascii="Arial" w:eastAsia="Verdana" w:hAnsi="Arial" w:cs="Arial"/>
        </w:rPr>
        <w:t>Ability to devise, advise on and manage research programmes</w:t>
      </w:r>
    </w:p>
    <w:p w14:paraId="0849214C" w14:textId="77777777" w:rsidR="00CE0B97" w:rsidRDefault="00CE0B97" w:rsidP="00CE0B97">
      <w:pPr>
        <w:pStyle w:val="ListParagraph"/>
        <w:numPr>
          <w:ilvl w:val="0"/>
          <w:numId w:val="13"/>
        </w:numPr>
        <w:spacing w:after="200" w:line="276" w:lineRule="auto"/>
        <w:rPr>
          <w:rFonts w:ascii="Arial" w:hAnsi="Arial" w:cs="Arial"/>
        </w:rPr>
      </w:pPr>
      <w:r>
        <w:rPr>
          <w:rFonts w:ascii="Arial" w:eastAsia="Verdana" w:hAnsi="Arial" w:cs="Arial"/>
        </w:rPr>
        <w:t>Track record of published research in peer reviewed journals / professional journals</w:t>
      </w:r>
    </w:p>
    <w:p w14:paraId="788F0313"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2175DF06" w14:textId="77777777" w:rsidR="00CE0B97" w:rsidRDefault="00CE0B97" w:rsidP="00CE0B97">
      <w:pPr>
        <w:pStyle w:val="ListParagraph"/>
        <w:numPr>
          <w:ilvl w:val="0"/>
          <w:numId w:val="13"/>
        </w:numPr>
        <w:spacing w:after="200" w:line="276" w:lineRule="auto"/>
        <w:rPr>
          <w:rFonts w:ascii="Arial" w:hAnsi="Arial" w:cs="Arial"/>
        </w:rPr>
      </w:pPr>
      <w:r>
        <w:rPr>
          <w:rFonts w:ascii="Arial" w:hAnsi="Arial" w:cs="Arial"/>
        </w:rPr>
        <w:t>Demonstrate competences, core behaviours and supplementary behaviours that support and promote the University’s core values</w:t>
      </w:r>
    </w:p>
    <w:p w14:paraId="41F9AB0B" w14:textId="77777777" w:rsidR="00CE0B97" w:rsidRDefault="00CE0B97" w:rsidP="00CE0B97">
      <w:pPr>
        <w:pStyle w:val="ListParagraph"/>
        <w:numPr>
          <w:ilvl w:val="0"/>
          <w:numId w:val="13"/>
        </w:numPr>
        <w:spacing w:after="200" w:line="276" w:lineRule="auto"/>
        <w:rPr>
          <w:rFonts w:ascii="Arial" w:hAnsi="Arial" w:cs="Arial"/>
        </w:rPr>
      </w:pPr>
      <w:r>
        <w:rPr>
          <w:rFonts w:ascii="Arial" w:hAnsi="Arial" w:cs="Arial"/>
        </w:rPr>
        <w:t>Demonstrate professionalism in learning / teaching and the values of the UK Professional Standards Framework for HE</w:t>
      </w:r>
    </w:p>
    <w:p w14:paraId="222391E0" w14:textId="77777777" w:rsidR="00CE0B97" w:rsidRDefault="00CE0B97" w:rsidP="00CE0B97">
      <w:pPr>
        <w:pStyle w:val="ListParagraph"/>
        <w:numPr>
          <w:ilvl w:val="0"/>
          <w:numId w:val="13"/>
        </w:numPr>
        <w:spacing w:after="200" w:line="276" w:lineRule="auto"/>
        <w:rPr>
          <w:rFonts w:ascii="Arial" w:hAnsi="Arial" w:cs="Arial"/>
        </w:rPr>
      </w:pPr>
      <w:r>
        <w:rPr>
          <w:rFonts w:ascii="Arial" w:hAnsi="Arial" w:cs="Arial"/>
        </w:rPr>
        <w:t xml:space="preserve">Commitment to ensuring academic excellence and a </w:t>
      </w:r>
      <w:proofErr w:type="gramStart"/>
      <w:r>
        <w:rPr>
          <w:rFonts w:ascii="Arial" w:hAnsi="Arial" w:cs="Arial"/>
        </w:rPr>
        <w:t>high quality</w:t>
      </w:r>
      <w:proofErr w:type="gramEnd"/>
      <w:r>
        <w:rPr>
          <w:rFonts w:ascii="Arial" w:hAnsi="Arial" w:cs="Arial"/>
        </w:rPr>
        <w:t xml:space="preserve"> student experience</w:t>
      </w:r>
    </w:p>
    <w:p w14:paraId="499FFFCA" w14:textId="77777777" w:rsidR="00BC291E" w:rsidRPr="00CE0B97" w:rsidRDefault="00CE0B97" w:rsidP="00BC291E">
      <w:pPr>
        <w:pStyle w:val="ListParagraph"/>
        <w:numPr>
          <w:ilvl w:val="0"/>
          <w:numId w:val="13"/>
        </w:numPr>
        <w:spacing w:after="200" w:line="276" w:lineRule="auto"/>
        <w:rPr>
          <w:rFonts w:ascii="Arial" w:hAnsi="Arial" w:cs="Arial"/>
        </w:rPr>
      </w:pPr>
      <w:r>
        <w:rPr>
          <w:rFonts w:ascii="Arial" w:hAnsi="Arial" w:cs="Arial"/>
        </w:rPr>
        <w:t>Demonstrate commitment to promoting and achieving our strategic targets and objectives</w:t>
      </w:r>
    </w:p>
    <w:p w14:paraId="1A24B1D1"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lastRenderedPageBreak/>
        <w:t>Desirable Criteria</w:t>
      </w:r>
    </w:p>
    <w:p w14:paraId="0CC652B4" w14:textId="77777777" w:rsidR="00D0163E" w:rsidRPr="008010BC" w:rsidRDefault="00D0163E" w:rsidP="00521F87">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2F5F8A93" w14:textId="77777777" w:rsidR="00CE0B97" w:rsidRDefault="00CE0B97" w:rsidP="00CE0B97">
      <w:pPr>
        <w:pStyle w:val="ListParagraph"/>
        <w:numPr>
          <w:ilvl w:val="0"/>
          <w:numId w:val="13"/>
        </w:numPr>
        <w:spacing w:after="200" w:line="276" w:lineRule="auto"/>
        <w:rPr>
          <w:rFonts w:ascii="Arial" w:hAnsi="Arial" w:cs="Arial"/>
        </w:rPr>
      </w:pPr>
      <w:r>
        <w:rPr>
          <w:rFonts w:ascii="Arial" w:hAnsi="Arial" w:cs="Arial"/>
        </w:rPr>
        <w:t>Senior Fellow of the Higher Education Academy (HEA)</w:t>
      </w:r>
    </w:p>
    <w:p w14:paraId="7F53F24E" w14:textId="77777777" w:rsidR="00CE0B97" w:rsidRDefault="00CE0B97" w:rsidP="00CE0B97">
      <w:pPr>
        <w:pStyle w:val="ListParagraph"/>
        <w:numPr>
          <w:ilvl w:val="0"/>
          <w:numId w:val="13"/>
        </w:numPr>
        <w:spacing w:after="200" w:line="276" w:lineRule="auto"/>
        <w:rPr>
          <w:rFonts w:ascii="Arial" w:hAnsi="Arial" w:cs="Arial"/>
        </w:rPr>
      </w:pPr>
      <w:r>
        <w:rPr>
          <w:rFonts w:ascii="Arial" w:hAnsi="Arial" w:cs="Arial"/>
        </w:rPr>
        <w:t>Postgraduate Certificate in Teaching and Learning in Higher Education or equivalent qualification</w:t>
      </w:r>
    </w:p>
    <w:p w14:paraId="1C486344"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2014EDFD" w14:textId="77777777" w:rsidR="00BC291E" w:rsidRPr="00CE0B97" w:rsidRDefault="00CE0B97" w:rsidP="00BC291E">
      <w:pPr>
        <w:pStyle w:val="ListParagraph"/>
        <w:numPr>
          <w:ilvl w:val="0"/>
          <w:numId w:val="13"/>
        </w:numPr>
        <w:spacing w:after="200" w:line="276" w:lineRule="auto"/>
        <w:rPr>
          <w:rFonts w:ascii="Arial" w:hAnsi="Arial" w:cs="Arial"/>
        </w:rPr>
      </w:pPr>
      <w:r>
        <w:rPr>
          <w:rFonts w:ascii="Arial" w:hAnsi="Arial" w:cs="Arial"/>
        </w:rPr>
        <w:t>Experience of collaborating with partners outside of the sector such as industry or commerce</w:t>
      </w:r>
    </w:p>
    <w:p w14:paraId="74E66CA6" w14:textId="77777777" w:rsidR="002A166C" w:rsidRPr="008010BC" w:rsidRDefault="002A166C" w:rsidP="002A166C">
      <w:pPr>
        <w:pStyle w:val="Heading1"/>
        <w:rPr>
          <w:rFonts w:ascii="Arial" w:hAnsi="Arial" w:cs="Arial"/>
          <w:b/>
          <w:color w:val="auto"/>
        </w:rPr>
      </w:pPr>
      <w:r w:rsidRPr="008010BC">
        <w:rPr>
          <w:rFonts w:ascii="Arial" w:hAnsi="Arial" w:cs="Arial"/>
          <w:b/>
          <w:color w:val="auto"/>
        </w:rPr>
        <w:t>Benefits</w:t>
      </w:r>
    </w:p>
    <w:p w14:paraId="46E30C8C" w14:textId="77777777" w:rsidR="002A166C" w:rsidRPr="002A166C" w:rsidRDefault="002A166C" w:rsidP="002A166C">
      <w:pPr>
        <w:rPr>
          <w:rFonts w:ascii="Arial" w:hAnsi="Arial" w:cs="Arial"/>
        </w:rPr>
      </w:pPr>
      <w:r w:rsidRPr="002A166C">
        <w:rPr>
          <w:rFonts w:ascii="Arial" w:hAnsi="Arial" w:cs="Arial"/>
        </w:rPr>
        <w:t xml:space="preserve">As well as competitive pay scales, we offer generous holiday entitlement. We also offer opportunities for further salary progression based on performance, and the opportunity to join a contributory pension scheme. </w:t>
      </w:r>
    </w:p>
    <w:p w14:paraId="0F653FFD" w14:textId="77777777" w:rsidR="002A166C" w:rsidRPr="002A166C" w:rsidRDefault="002A166C" w:rsidP="002A166C">
      <w:pPr>
        <w:rPr>
          <w:rStyle w:val="Hyperlink"/>
          <w:rFonts w:ascii="Arial" w:hAnsi="Arial" w:cs="Arial"/>
          <w:color w:val="auto"/>
        </w:rPr>
      </w:pPr>
      <w:r w:rsidRPr="002A166C">
        <w:rPr>
          <w:rFonts w:ascii="Arial" w:hAnsi="Arial" w:cs="Arial"/>
        </w:rPr>
        <w:t xml:space="preserve">For more information on the benefits of working at the University of Derby go to </w:t>
      </w:r>
      <w:hyperlink r:id="rId12" w:history="1">
        <w:r w:rsidRPr="002A166C">
          <w:rPr>
            <w:rStyle w:val="Hyperlink"/>
            <w:rFonts w:ascii="Arial" w:hAnsi="Arial" w:cs="Arial"/>
            <w:color w:val="auto"/>
          </w:rPr>
          <w:t>the Benefit pages of our website.</w:t>
        </w:r>
      </w:hyperlink>
    </w:p>
    <w:p w14:paraId="3A547A51" w14:textId="77777777" w:rsidR="002A166C" w:rsidRPr="002A166C" w:rsidRDefault="002A166C" w:rsidP="002A166C">
      <w:pPr>
        <w:pStyle w:val="Heading1"/>
        <w:rPr>
          <w:rFonts w:ascii="Arial" w:hAnsi="Arial" w:cs="Arial"/>
          <w:b/>
          <w:color w:val="auto"/>
        </w:rPr>
      </w:pPr>
      <w:r w:rsidRPr="002A166C">
        <w:rPr>
          <w:rFonts w:ascii="Arial" w:hAnsi="Arial" w:cs="Arial"/>
          <w:b/>
          <w:color w:val="auto"/>
        </w:rPr>
        <w:t xml:space="preserve">Our People </w:t>
      </w:r>
    </w:p>
    <w:p w14:paraId="55E5521C" w14:textId="77777777" w:rsidR="002A166C" w:rsidRPr="002A166C" w:rsidRDefault="002A166C" w:rsidP="002A166C">
      <w:pPr>
        <w:rPr>
          <w:rFonts w:ascii="Arial" w:hAnsi="Arial" w:cs="Arial"/>
        </w:rPr>
      </w:pPr>
      <w:r w:rsidRPr="002A166C">
        <w:rPr>
          <w:rFonts w:ascii="Arial" w:hAnsi="Arial" w:cs="Arial"/>
        </w:rPr>
        <w:t xml:space="preserve">The University of Derby is committed to promoting equality, diversity, and inclusion. However you identify, we actively celebrate the knowledge, experience and talents each person brings. Our students come from a wide range of backgrounds; </w:t>
      </w:r>
      <w:proofErr w:type="gramStart"/>
      <w:r w:rsidRPr="002A166C">
        <w:rPr>
          <w:rFonts w:ascii="Arial" w:hAnsi="Arial" w:cs="Arial"/>
        </w:rPr>
        <w:t>therefore</w:t>
      </w:r>
      <w:proofErr w:type="gramEnd"/>
      <w:r w:rsidRPr="002A166C">
        <w:rPr>
          <w:rFonts w:ascii="Arial" w:hAnsi="Arial" w:cs="Arial"/>
        </w:rPr>
        <w:t xml:space="preserve"> we are particularly interested to hear from applicants who will help our leaders and teams be more reflective of our student population.</w:t>
      </w:r>
    </w:p>
    <w:p w14:paraId="01FDEAF3" w14:textId="77777777" w:rsidR="00D0163E" w:rsidRPr="008010BC" w:rsidRDefault="00D0163E" w:rsidP="00D0163E">
      <w:pPr>
        <w:pStyle w:val="ListParagraph"/>
        <w:spacing w:before="240"/>
        <w:ind w:left="357"/>
        <w:contextualSpacing w:val="0"/>
        <w:rPr>
          <w:rFonts w:ascii="Arial" w:hAnsi="Arial" w:cs="Arial"/>
          <w:b/>
        </w:rPr>
      </w:pPr>
    </w:p>
    <w:p w14:paraId="052B1FFB" w14:textId="77777777" w:rsidR="00D0163E" w:rsidRPr="008010BC" w:rsidRDefault="00D0163E" w:rsidP="00D0163E">
      <w:pPr>
        <w:spacing w:after="200" w:line="276" w:lineRule="auto"/>
        <w:ind w:left="66"/>
        <w:rPr>
          <w:rFonts w:ascii="Arial" w:hAnsi="Arial" w:cs="Arial"/>
        </w:rPr>
      </w:pPr>
    </w:p>
    <w:sectPr w:rsidR="00D0163E" w:rsidRPr="008010BC"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9377F" w14:textId="77777777" w:rsidR="007B71E5" w:rsidRDefault="007B71E5" w:rsidP="002E34D9">
      <w:pPr>
        <w:spacing w:after="0" w:line="240" w:lineRule="auto"/>
      </w:pPr>
      <w:r>
        <w:separator/>
      </w:r>
    </w:p>
  </w:endnote>
  <w:endnote w:type="continuationSeparator" w:id="0">
    <w:p w14:paraId="4CB28DB2" w14:textId="77777777" w:rsidR="007B71E5" w:rsidRDefault="007B71E5" w:rsidP="002E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A59A" w14:textId="77777777" w:rsidR="002E34D9" w:rsidRDefault="002E3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BF706" w14:textId="3A169C1E" w:rsidR="002E34D9" w:rsidRDefault="002E34D9">
    <w:pPr>
      <w:pStyle w:val="Footer"/>
    </w:pPr>
    <w:r>
      <w:rPr>
        <w:noProof/>
      </w:rPr>
      <mc:AlternateContent>
        <mc:Choice Requires="wps">
          <w:drawing>
            <wp:anchor distT="0" distB="0" distL="114300" distR="114300" simplePos="0" relativeHeight="251659264" behindDoc="0" locked="0" layoutInCell="0" allowOverlap="1" wp14:anchorId="10700F61" wp14:editId="3D42AA26">
              <wp:simplePos x="0" y="0"/>
              <wp:positionH relativeFrom="page">
                <wp:posOffset>0</wp:posOffset>
              </wp:positionH>
              <wp:positionV relativeFrom="page">
                <wp:posOffset>10234930</wp:posOffset>
              </wp:positionV>
              <wp:extent cx="7560310" cy="266700"/>
              <wp:effectExtent l="0" t="0" r="0" b="0"/>
              <wp:wrapNone/>
              <wp:docPr id="2" name="MSIPCM5398470bb62de0c5e3988d0e"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07AE65" w14:textId="18C8023B" w:rsidR="002E34D9" w:rsidRPr="002E34D9" w:rsidRDefault="002E34D9" w:rsidP="002E34D9">
                          <w:pPr>
                            <w:spacing w:after="0"/>
                            <w:rPr>
                              <w:rFonts w:ascii="Calibri" w:hAnsi="Calibri" w:cs="Calibri"/>
                              <w:color w:val="000000"/>
                              <w:sz w:val="24"/>
                            </w:rPr>
                          </w:pPr>
                          <w:r w:rsidRPr="002E34D9">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700F61" id="_x0000_t202" coordsize="21600,21600" o:spt="202" path="m,l,21600r21600,l21600,xe">
              <v:stroke joinstyle="miter"/>
              <v:path gradientshapeok="t" o:connecttype="rect"/>
            </v:shapetype>
            <v:shape id="MSIPCM5398470bb62de0c5e3988d0e"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907AE65" w14:textId="18C8023B" w:rsidR="002E34D9" w:rsidRPr="002E34D9" w:rsidRDefault="002E34D9" w:rsidP="002E34D9">
                    <w:pPr>
                      <w:spacing w:after="0"/>
                      <w:rPr>
                        <w:rFonts w:ascii="Calibri" w:hAnsi="Calibri" w:cs="Calibri"/>
                        <w:color w:val="000000"/>
                        <w:sz w:val="24"/>
                      </w:rPr>
                    </w:pPr>
                    <w:r w:rsidRPr="002E34D9">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17A7A" w14:textId="77777777" w:rsidR="002E34D9" w:rsidRDefault="002E3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2BF75" w14:textId="77777777" w:rsidR="007B71E5" w:rsidRDefault="007B71E5" w:rsidP="002E34D9">
      <w:pPr>
        <w:spacing w:after="0" w:line="240" w:lineRule="auto"/>
      </w:pPr>
      <w:r>
        <w:separator/>
      </w:r>
    </w:p>
  </w:footnote>
  <w:footnote w:type="continuationSeparator" w:id="0">
    <w:p w14:paraId="3F95A64C" w14:textId="77777777" w:rsidR="007B71E5" w:rsidRDefault="007B71E5" w:rsidP="002E3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AB27C" w14:textId="77777777" w:rsidR="002E34D9" w:rsidRDefault="002E3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7A909" w14:textId="77777777" w:rsidR="002E34D9" w:rsidRDefault="002E3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64AD5" w14:textId="77777777" w:rsidR="002E34D9" w:rsidRDefault="002E3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572"/>
    <w:multiLevelType w:val="hybridMultilevel"/>
    <w:tmpl w:val="A2FC3BD6"/>
    <w:lvl w:ilvl="0" w:tplc="08090011">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AA0747"/>
    <w:multiLevelType w:val="hybridMultilevel"/>
    <w:tmpl w:val="AFF4C5A6"/>
    <w:lvl w:ilvl="0" w:tplc="08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741D8"/>
    <w:multiLevelType w:val="hybridMultilevel"/>
    <w:tmpl w:val="58EA7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780902"/>
    <w:multiLevelType w:val="hybridMultilevel"/>
    <w:tmpl w:val="8B7C8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8461202"/>
    <w:multiLevelType w:val="hybridMultilevel"/>
    <w:tmpl w:val="FC38AA06"/>
    <w:lvl w:ilvl="0" w:tplc="08090011">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F27606"/>
    <w:multiLevelType w:val="hybridMultilevel"/>
    <w:tmpl w:val="1616AB0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15:restartNumberingAfterBreak="0">
    <w:nsid w:val="70F64E02"/>
    <w:multiLevelType w:val="hybridMultilevel"/>
    <w:tmpl w:val="E6C488CE"/>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13138984">
    <w:abstractNumId w:val="9"/>
  </w:num>
  <w:num w:numId="2" w16cid:durableId="267468888">
    <w:abstractNumId w:val="6"/>
  </w:num>
  <w:num w:numId="3" w16cid:durableId="1412855227">
    <w:abstractNumId w:val="8"/>
  </w:num>
  <w:num w:numId="4" w16cid:durableId="2006471967">
    <w:abstractNumId w:val="2"/>
  </w:num>
  <w:num w:numId="5" w16cid:durableId="1153840342">
    <w:abstractNumId w:val="7"/>
    <w:lvlOverride w:ilvl="0">
      <w:startOverride w:val="1"/>
    </w:lvlOverride>
    <w:lvlOverride w:ilvl="1"/>
    <w:lvlOverride w:ilvl="2"/>
    <w:lvlOverride w:ilvl="3"/>
    <w:lvlOverride w:ilvl="4"/>
    <w:lvlOverride w:ilvl="5"/>
    <w:lvlOverride w:ilvl="6"/>
    <w:lvlOverride w:ilvl="7"/>
    <w:lvlOverride w:ilvl="8"/>
  </w:num>
  <w:num w:numId="6" w16cid:durableId="1553466801">
    <w:abstractNumId w:val="7"/>
  </w:num>
  <w:num w:numId="7" w16cid:durableId="1649362934">
    <w:abstractNumId w:val="0"/>
  </w:num>
  <w:num w:numId="8" w16cid:durableId="1201287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0473437">
    <w:abstractNumId w:val="4"/>
  </w:num>
  <w:num w:numId="10" w16cid:durableId="1881898585">
    <w:abstractNumId w:val="1"/>
  </w:num>
  <w:num w:numId="11" w16cid:durableId="365521064">
    <w:abstractNumId w:val="10"/>
    <w:lvlOverride w:ilvl="0">
      <w:startOverride w:val="1"/>
    </w:lvlOverride>
    <w:lvlOverride w:ilvl="1"/>
    <w:lvlOverride w:ilvl="2"/>
    <w:lvlOverride w:ilvl="3"/>
    <w:lvlOverride w:ilvl="4"/>
    <w:lvlOverride w:ilvl="5"/>
    <w:lvlOverride w:ilvl="6"/>
    <w:lvlOverride w:ilvl="7"/>
    <w:lvlOverride w:ilvl="8"/>
  </w:num>
  <w:num w:numId="12" w16cid:durableId="436560947">
    <w:abstractNumId w:val="5"/>
  </w:num>
  <w:num w:numId="13" w16cid:durableId="176698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13E92"/>
    <w:rsid w:val="00105BBB"/>
    <w:rsid w:val="00111F51"/>
    <w:rsid w:val="001305DF"/>
    <w:rsid w:val="001314F8"/>
    <w:rsid w:val="001749EF"/>
    <w:rsid w:val="00186FB3"/>
    <w:rsid w:val="00197100"/>
    <w:rsid w:val="001D20F8"/>
    <w:rsid w:val="00256270"/>
    <w:rsid w:val="00291A6A"/>
    <w:rsid w:val="002A166C"/>
    <w:rsid w:val="002C5B25"/>
    <w:rsid w:val="002E34D9"/>
    <w:rsid w:val="00313954"/>
    <w:rsid w:val="00324367"/>
    <w:rsid w:val="003837A2"/>
    <w:rsid w:val="003D0298"/>
    <w:rsid w:val="004B3700"/>
    <w:rsid w:val="004D1061"/>
    <w:rsid w:val="00521F87"/>
    <w:rsid w:val="00555200"/>
    <w:rsid w:val="005B4E7D"/>
    <w:rsid w:val="005D5D02"/>
    <w:rsid w:val="005D77AC"/>
    <w:rsid w:val="00602156"/>
    <w:rsid w:val="006A0691"/>
    <w:rsid w:val="006B3CB9"/>
    <w:rsid w:val="00733B23"/>
    <w:rsid w:val="007B71E5"/>
    <w:rsid w:val="008010BC"/>
    <w:rsid w:val="00823A7A"/>
    <w:rsid w:val="008F4E53"/>
    <w:rsid w:val="00A04C3F"/>
    <w:rsid w:val="00A329AB"/>
    <w:rsid w:val="00A41B9B"/>
    <w:rsid w:val="00AD6B21"/>
    <w:rsid w:val="00AE2FC0"/>
    <w:rsid w:val="00AF2DAF"/>
    <w:rsid w:val="00B057A4"/>
    <w:rsid w:val="00B73647"/>
    <w:rsid w:val="00BC291E"/>
    <w:rsid w:val="00BD59D0"/>
    <w:rsid w:val="00BE54DD"/>
    <w:rsid w:val="00C54A45"/>
    <w:rsid w:val="00C70483"/>
    <w:rsid w:val="00CE0B97"/>
    <w:rsid w:val="00D0163E"/>
    <w:rsid w:val="00D50FAC"/>
    <w:rsid w:val="00D537F5"/>
    <w:rsid w:val="00D831A7"/>
    <w:rsid w:val="00D8478B"/>
    <w:rsid w:val="00DF4B74"/>
    <w:rsid w:val="00E05978"/>
    <w:rsid w:val="00E4701F"/>
    <w:rsid w:val="00EC0A1C"/>
    <w:rsid w:val="00ED27C3"/>
    <w:rsid w:val="00F86F1B"/>
    <w:rsid w:val="00FA7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983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E3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4D9"/>
  </w:style>
  <w:style w:type="paragraph" w:styleId="Footer">
    <w:name w:val="footer"/>
    <w:basedOn w:val="Normal"/>
    <w:link w:val="FooterChar"/>
    <w:uiPriority w:val="99"/>
    <w:unhideWhenUsed/>
    <w:rsid w:val="002E3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6147">
      <w:bodyDiv w:val="1"/>
      <w:marLeft w:val="0"/>
      <w:marRight w:val="0"/>
      <w:marTop w:val="0"/>
      <w:marBottom w:val="0"/>
      <w:divBdr>
        <w:top w:val="none" w:sz="0" w:space="0" w:color="auto"/>
        <w:left w:val="none" w:sz="0" w:space="0" w:color="auto"/>
        <w:bottom w:val="none" w:sz="0" w:space="0" w:color="auto"/>
        <w:right w:val="none" w:sz="0" w:space="0" w:color="auto"/>
      </w:divBdr>
    </w:div>
    <w:div w:id="228615662">
      <w:bodyDiv w:val="1"/>
      <w:marLeft w:val="0"/>
      <w:marRight w:val="0"/>
      <w:marTop w:val="0"/>
      <w:marBottom w:val="0"/>
      <w:divBdr>
        <w:top w:val="none" w:sz="0" w:space="0" w:color="auto"/>
        <w:left w:val="none" w:sz="0" w:space="0" w:color="auto"/>
        <w:bottom w:val="none" w:sz="0" w:space="0" w:color="auto"/>
        <w:right w:val="none" w:sz="0" w:space="0" w:color="auto"/>
      </w:divBdr>
    </w:div>
    <w:div w:id="533271116">
      <w:bodyDiv w:val="1"/>
      <w:marLeft w:val="0"/>
      <w:marRight w:val="0"/>
      <w:marTop w:val="0"/>
      <w:marBottom w:val="0"/>
      <w:divBdr>
        <w:top w:val="none" w:sz="0" w:space="0" w:color="auto"/>
        <w:left w:val="none" w:sz="0" w:space="0" w:color="auto"/>
        <w:bottom w:val="none" w:sz="0" w:space="0" w:color="auto"/>
        <w:right w:val="none" w:sz="0" w:space="0" w:color="auto"/>
      </w:divBdr>
    </w:div>
    <w:div w:id="1042243041">
      <w:bodyDiv w:val="1"/>
      <w:marLeft w:val="0"/>
      <w:marRight w:val="0"/>
      <w:marTop w:val="0"/>
      <w:marBottom w:val="0"/>
      <w:divBdr>
        <w:top w:val="none" w:sz="0" w:space="0" w:color="auto"/>
        <w:left w:val="none" w:sz="0" w:space="0" w:color="auto"/>
        <w:bottom w:val="none" w:sz="0" w:space="0" w:color="auto"/>
        <w:right w:val="none" w:sz="0" w:space="0" w:color="auto"/>
      </w:divBdr>
    </w:div>
    <w:div w:id="132566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B79DC-702F-48BA-97F9-596A5EDE735B}">
  <ds:schemaRefs>
    <ds:schemaRef ds:uri="http://schemas.microsoft.com/sharepoint/v3/contenttype/forms"/>
  </ds:schemaRefs>
</ds:datastoreItem>
</file>

<file path=customXml/itemProps2.xml><?xml version="1.0" encoding="utf-8"?>
<ds:datastoreItem xmlns:ds="http://schemas.openxmlformats.org/officeDocument/2006/customXml" ds:itemID="{CBB4BAB0-BCA8-44CE-B769-27A5D5A0960A}">
  <ds:schemaRefs>
    <ds:schemaRef ds:uri="http://schemas.openxmlformats.org/officeDocument/2006/bibliography"/>
  </ds:schemaRefs>
</ds:datastoreItem>
</file>

<file path=customXml/itemProps3.xml><?xml version="1.0" encoding="utf-8"?>
<ds:datastoreItem xmlns:ds="http://schemas.openxmlformats.org/officeDocument/2006/customXml" ds:itemID="{11AF39D6-7F73-4C9C-835B-41F17E707471}">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customXml/itemProps4.xml><?xml version="1.0" encoding="utf-8"?>
<ds:datastoreItem xmlns:ds="http://schemas.openxmlformats.org/officeDocument/2006/customXml" ds:itemID="{D603EEAF-2E97-4346-9133-08AC3311B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Callan Evison</cp:lastModifiedBy>
  <cp:revision>28</cp:revision>
  <dcterms:created xsi:type="dcterms:W3CDTF">2024-07-29T11:01:00Z</dcterms:created>
  <dcterms:modified xsi:type="dcterms:W3CDTF">2024-10-07T10:57:00Z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2020-08-21T13:02:28.2563644Z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2020-08-21T13:02:28.2563644Z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0x010100CC57573E90A3324094677C3A76F1451A</vt:lpwstr>
  </property>
  <property fmtid="{D5CDD505-2E9C-101B-9397-08002B2CF9AE}" pid="19" name="Order">
    <vt:r8>126600</vt:r8>
  </property>
  <property fmtid="{D5CDD505-2E9C-101B-9397-08002B2CF9AE}" pid="20" name="MediaServiceImageTags">
    <vt:lpwstr/>
  </property>
</Properties>
</file>