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69B18CC" w14:textId="072691C7" w:rsidR="003837A2" w:rsidRPr="00E232D1" w:rsidRDefault="000765EB" w:rsidP="00E232D1">
      <w:pPr>
        <w:tabs>
          <w:tab w:val="left" w:pos="6917"/>
        </w:tabs>
        <w:rPr>
          <w:rFonts w:cs="Arial"/>
        </w:rPr>
      </w:pPr>
      <w:r>
        <w:rPr>
          <w:rFonts w:cs="Arial"/>
          <w:b/>
          <w:sz w:val="36"/>
        </w:rPr>
        <w:t xml:space="preserve">University of Derby </w:t>
      </w:r>
      <w:r w:rsidR="001749EF" w:rsidRPr="008010BC">
        <w:rPr>
          <w:rFonts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FDB0613" w14:textId="403B9672" w:rsidR="00BC291E" w:rsidRPr="00620BC6" w:rsidRDefault="00620BC6" w:rsidP="078554AB">
      <w:pPr>
        <w:rPr>
          <w:rStyle w:val="Emphasis"/>
          <w:rFonts w:cs="Arial"/>
          <w:i w:val="0"/>
          <w:iCs w:val="0"/>
        </w:rPr>
      </w:pPr>
      <w:r w:rsidRPr="078554AB">
        <w:rPr>
          <w:rStyle w:val="Emphasis"/>
          <w:rFonts w:cs="Arial"/>
          <w:i w:val="0"/>
          <w:iCs w:val="0"/>
        </w:rPr>
        <w:t>Lecturer in Initial Teacher Training and Education (ITT/E)</w:t>
      </w:r>
    </w:p>
    <w:p w14:paraId="1084FCD8" w14:textId="77777777" w:rsidR="003837A2"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1AC8D18C" w14:textId="277E3900" w:rsidR="00620BC6" w:rsidRPr="00620BC6" w:rsidRDefault="00620BC6" w:rsidP="00620BC6">
      <w:pPr>
        <w:spacing w:after="0"/>
      </w:pPr>
      <w:r>
        <w:t xml:space="preserve">College of Arts Humanities and Education: </w:t>
      </w:r>
      <w:r w:rsidRPr="00E232D1">
        <w:t>Institute of Education</w:t>
      </w:r>
    </w:p>
    <w:p w14:paraId="58DD754C" w14:textId="77777777" w:rsidR="00620BC6" w:rsidRPr="00620BC6" w:rsidRDefault="00620BC6" w:rsidP="00620BC6">
      <w:pPr>
        <w:spacing w:after="0"/>
      </w:pP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3E940929" w:rsidR="00BC291E" w:rsidRPr="00620BC6" w:rsidRDefault="00620BC6" w:rsidP="00BC291E">
      <w:pPr>
        <w:rPr>
          <w:rStyle w:val="Emphasis"/>
          <w:rFonts w:cs="Arial"/>
          <w:i w:val="0"/>
          <w:iCs w:val="0"/>
        </w:rPr>
      </w:pPr>
      <w:r w:rsidRPr="00620BC6">
        <w:rPr>
          <w:rStyle w:val="Emphasis"/>
          <w:rFonts w:cs="Arial"/>
          <w:i w:val="0"/>
          <w:iCs w:val="0"/>
        </w:rPr>
        <w:t>Kedleston Road</w:t>
      </w:r>
      <w:r w:rsidR="00E232D1">
        <w:rPr>
          <w:rStyle w:val="Emphasis"/>
          <w:rFonts w:cs="Arial"/>
          <w:i w:val="0"/>
          <w:iCs w:val="0"/>
        </w:rPr>
        <w:t>, DE22 1GB.</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39732C2A" w:rsidR="003837A2" w:rsidRPr="00050ED1" w:rsidRDefault="007A1A62" w:rsidP="003837A2">
      <w:pPr>
        <w:rPr>
          <w:rStyle w:val="Emphasis"/>
          <w:rFonts w:cs="Arial"/>
          <w:i w:val="0"/>
          <w:iCs w:val="0"/>
        </w:rPr>
      </w:pPr>
      <w:r w:rsidRPr="00050ED1">
        <w:rPr>
          <w:rStyle w:val="Emphasis"/>
          <w:rFonts w:cs="Arial"/>
          <w:i w:val="0"/>
          <w:iCs w:val="0"/>
        </w:rPr>
        <w:t>0540-24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6CD3C51D" w:rsidR="00BC291E" w:rsidRPr="00050ED1" w:rsidRDefault="00050ED1" w:rsidP="00BC291E">
      <w:pPr>
        <w:rPr>
          <w:rStyle w:val="Emphasis"/>
          <w:rFonts w:cs="Arial"/>
          <w:i w:val="0"/>
          <w:iCs w:val="0"/>
        </w:rPr>
      </w:pPr>
      <w:r w:rsidRPr="00050ED1">
        <w:rPr>
          <w:rStyle w:val="Emphasis"/>
          <w:rFonts w:cs="Arial"/>
          <w:i w:val="0"/>
          <w:iCs w:val="0"/>
        </w:rPr>
        <w:t>£</w:t>
      </w:r>
      <w:r w:rsidR="005A5362">
        <w:rPr>
          <w:rStyle w:val="Emphasis"/>
          <w:rFonts w:cs="Arial"/>
          <w:i w:val="0"/>
          <w:iCs w:val="0"/>
        </w:rPr>
        <w:t>37,999</w:t>
      </w:r>
      <w:r w:rsidR="00A32AAE">
        <w:rPr>
          <w:rStyle w:val="Emphasis"/>
          <w:rFonts w:cs="Arial"/>
          <w:i w:val="0"/>
          <w:iCs w:val="0"/>
        </w:rPr>
        <w:t xml:space="preserve"> - £45</w:t>
      </w:r>
      <w:r w:rsidR="00ED6F3C">
        <w:rPr>
          <w:rStyle w:val="Emphasis"/>
          <w:rFonts w:cs="Arial"/>
          <w:i w:val="0"/>
          <w:iCs w:val="0"/>
        </w:rPr>
        <w:t>,163</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CD3352" w14:textId="5030374B" w:rsidR="00BC291E" w:rsidRPr="00620BC6" w:rsidRDefault="00620BC6" w:rsidP="00BC291E">
      <w:pPr>
        <w:rPr>
          <w:rStyle w:val="Emphasis"/>
          <w:rFonts w:cs="Arial"/>
          <w:i w:val="0"/>
          <w:iCs w:val="0"/>
        </w:rPr>
      </w:pPr>
      <w:r w:rsidRPr="00620BC6">
        <w:rPr>
          <w:rStyle w:val="Emphasis"/>
          <w:rFonts w:cs="Arial"/>
          <w:i w:val="0"/>
          <w:iCs w:val="0"/>
        </w:rPr>
        <w:t>Head of Discipline for Secondary and FE</w:t>
      </w:r>
      <w:r w:rsidR="00E232D1">
        <w:rPr>
          <w:rStyle w:val="Emphasis"/>
          <w:rFonts w:cs="Arial"/>
          <w:i w:val="0"/>
          <w:iCs w:val="0"/>
        </w:rPr>
        <w:t>S</w:t>
      </w:r>
      <w:r w:rsidRPr="00620BC6">
        <w:rPr>
          <w:rStyle w:val="Emphasis"/>
          <w:rFonts w:cs="Arial"/>
          <w:i w:val="0"/>
          <w:iCs w:val="0"/>
        </w:rPr>
        <w:t xml:space="preserve"> ITT/E</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3DEDF42C" w:rsidR="00BE54DD" w:rsidRPr="00E232D1" w:rsidRDefault="00362DE8" w:rsidP="003837A2">
      <w:pPr>
        <w:rPr>
          <w:rFonts w:cs="Arial"/>
          <w:i/>
          <w:iCs/>
        </w:rPr>
      </w:pPr>
      <w:r w:rsidRPr="00E232D1">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Pr="008010BC" w:rsidRDefault="003837A2" w:rsidP="003837A2">
      <w:pPr>
        <w:pStyle w:val="Heading2"/>
        <w:rPr>
          <w:rFonts w:ascii="Arial" w:hAnsi="Arial" w:cs="Arial"/>
          <w:b/>
          <w:color w:val="auto"/>
        </w:rPr>
      </w:pPr>
      <w:r w:rsidRPr="078554AB">
        <w:rPr>
          <w:rFonts w:ascii="Arial" w:hAnsi="Arial" w:cs="Arial"/>
          <w:b/>
          <w:bCs/>
          <w:color w:val="auto"/>
        </w:rPr>
        <w:t>Role Summary</w:t>
      </w:r>
    </w:p>
    <w:p w14:paraId="2054025D" w14:textId="6AEF51FD" w:rsidR="31BD91D0" w:rsidRDefault="31BD91D0" w:rsidP="078554AB">
      <w:pPr>
        <w:spacing w:line="276" w:lineRule="auto"/>
        <w:jc w:val="both"/>
        <w:rPr>
          <w:rFonts w:eastAsia="Arial" w:cs="Arial"/>
        </w:rPr>
      </w:pPr>
      <w:r w:rsidRPr="078554AB">
        <w:rPr>
          <w:rFonts w:eastAsia="Arial" w:cs="Arial"/>
          <w:color w:val="000000" w:themeColor="text1"/>
        </w:rPr>
        <w:t>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REF.</w:t>
      </w:r>
    </w:p>
    <w:p w14:paraId="34A2E416" w14:textId="77777777" w:rsidR="00E232D1" w:rsidRDefault="00E232D1" w:rsidP="00D0163E">
      <w:pPr>
        <w:pStyle w:val="Heading2"/>
        <w:rPr>
          <w:rFonts w:ascii="Arial" w:eastAsiaTheme="minorHAnsi" w:hAnsi="Arial" w:cs="Arial"/>
          <w:i/>
          <w:iCs/>
          <w:color w:val="auto"/>
          <w:sz w:val="22"/>
          <w:szCs w:val="22"/>
        </w:rPr>
      </w:pPr>
    </w:p>
    <w:p w14:paraId="7E0E1E1C" w14:textId="5313AB63"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6FF08BE6"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b/>
          <w:bCs/>
        </w:rPr>
      </w:pPr>
      <w:r>
        <w:rPr>
          <w:rStyle w:val="normaltextrun"/>
          <w:rFonts w:ascii="Arial" w:eastAsiaTheme="majorEastAsia" w:hAnsi="Arial" w:cs="Arial"/>
          <w:b/>
          <w:bCs/>
        </w:rPr>
        <w:t>Learning / Teaching</w:t>
      </w:r>
      <w:r>
        <w:rPr>
          <w:rStyle w:val="eop"/>
          <w:rFonts w:ascii="Arial" w:eastAsiaTheme="majorEastAsia" w:hAnsi="Arial" w:cs="Arial"/>
          <w:b/>
          <w:bCs/>
        </w:rPr>
        <w:t> </w:t>
      </w:r>
    </w:p>
    <w:p w14:paraId="039BD28D" w14:textId="77777777" w:rsidR="00E232D1" w:rsidRPr="00E232D1" w:rsidRDefault="00E232D1" w:rsidP="00E232D1">
      <w:pPr>
        <w:pStyle w:val="paragraph"/>
        <w:spacing w:before="0" w:beforeAutospacing="0" w:after="0" w:afterAutospacing="0"/>
        <w:textAlignment w:val="baseline"/>
        <w:rPr>
          <w:rFonts w:ascii="Arial" w:hAnsi="Arial" w:cs="Arial"/>
          <w:b/>
          <w:bCs/>
          <w:sz w:val="12"/>
          <w:szCs w:val="12"/>
        </w:rPr>
      </w:pPr>
    </w:p>
    <w:p w14:paraId="3D9688C2" w14:textId="61D5A48D" w:rsidR="00E232D1" w:rsidRDefault="63D21F50" w:rsidP="078554AB">
      <w:pPr>
        <w:pStyle w:val="ListParagraph"/>
        <w:numPr>
          <w:ilvl w:val="0"/>
          <w:numId w:val="12"/>
        </w:numPr>
        <w:spacing w:after="200" w:line="276" w:lineRule="auto"/>
        <w:textAlignment w:val="baseline"/>
        <w:rPr>
          <w:rFonts w:eastAsia="Arial" w:cs="Arial"/>
          <w:color w:val="000000" w:themeColor="text1"/>
        </w:rPr>
      </w:pPr>
      <w:r w:rsidRPr="078554AB">
        <w:rPr>
          <w:rFonts w:eastAsia="Arial" w:cs="Arial"/>
          <w:color w:val="000000" w:themeColor="text1"/>
        </w:rPr>
        <w:t>Effectively teach and facilitate learning on a range of subjects / modules within the subject area on undergraduate, postgraduate, professional and post-experience programmes.</w:t>
      </w:r>
    </w:p>
    <w:p w14:paraId="0A655CAB" w14:textId="2D80EA5C" w:rsidR="00E232D1" w:rsidRDefault="63D21F50" w:rsidP="078554AB">
      <w:pPr>
        <w:pStyle w:val="ListParagraph"/>
        <w:numPr>
          <w:ilvl w:val="0"/>
          <w:numId w:val="12"/>
        </w:numPr>
        <w:spacing w:after="200" w:line="276" w:lineRule="auto"/>
        <w:textAlignment w:val="baseline"/>
        <w:rPr>
          <w:rFonts w:eastAsia="Arial" w:cs="Arial"/>
          <w:color w:val="000000" w:themeColor="text1"/>
        </w:rPr>
      </w:pPr>
      <w:r w:rsidRPr="078554AB">
        <w:rPr>
          <w:rFonts w:eastAsia="Arial" w:cs="Arial"/>
          <w:color w:val="000000" w:themeColor="text1"/>
        </w:rPr>
        <w:t>Ensure that knowledge from research and scholarly activities informs and enhances learning and teaching, as well as extending it to appropriate external activities such as knowledge transfer activities.</w:t>
      </w:r>
    </w:p>
    <w:p w14:paraId="492E1F1C" w14:textId="1C848BF4" w:rsidR="00E232D1" w:rsidRDefault="63D21F50" w:rsidP="078554AB">
      <w:pPr>
        <w:pStyle w:val="ListParagraph"/>
        <w:numPr>
          <w:ilvl w:val="0"/>
          <w:numId w:val="12"/>
        </w:numPr>
        <w:spacing w:after="200" w:line="276" w:lineRule="auto"/>
        <w:textAlignment w:val="baseline"/>
        <w:rPr>
          <w:rFonts w:eastAsia="Arial" w:cs="Arial"/>
          <w:color w:val="000000" w:themeColor="text1"/>
        </w:rPr>
      </w:pPr>
      <w:r w:rsidRPr="078554AB">
        <w:rPr>
          <w:rFonts w:eastAsia="Arial" w:cs="Arial"/>
          <w:color w:val="000000" w:themeColor="text1"/>
        </w:rPr>
        <w:t>Ensure that module / programme design and delivery comply with the quality standards and regulations of the University.</w:t>
      </w:r>
    </w:p>
    <w:p w14:paraId="225E228D" w14:textId="31ADC73F" w:rsidR="00E232D1" w:rsidRDefault="63D21F50" w:rsidP="078554AB">
      <w:pPr>
        <w:pStyle w:val="ListParagraph"/>
        <w:numPr>
          <w:ilvl w:val="0"/>
          <w:numId w:val="12"/>
        </w:numPr>
        <w:spacing w:after="200" w:line="276" w:lineRule="auto"/>
        <w:textAlignment w:val="baseline"/>
        <w:rPr>
          <w:rFonts w:eastAsia="Arial" w:cs="Arial"/>
          <w:color w:val="000000" w:themeColor="text1"/>
        </w:rPr>
      </w:pPr>
      <w:r w:rsidRPr="078554AB">
        <w:rPr>
          <w:rFonts w:eastAsia="Arial" w:cs="Arial"/>
          <w:color w:val="000000" w:themeColor="text1"/>
        </w:rPr>
        <w:lastRenderedPageBreak/>
        <w:t>Participate effectively in the assessment process, including the setting, marking and moderation of student work, providing constructive feedback and ensuring it is in accordance with quality assurance procedures.</w:t>
      </w:r>
    </w:p>
    <w:p w14:paraId="44BECD3A" w14:textId="15103635" w:rsidR="00E232D1" w:rsidRDefault="63D21F50" w:rsidP="078554AB">
      <w:pPr>
        <w:pStyle w:val="ListParagraph"/>
        <w:numPr>
          <w:ilvl w:val="0"/>
          <w:numId w:val="12"/>
        </w:numPr>
        <w:spacing w:after="200" w:line="276" w:lineRule="auto"/>
        <w:textAlignment w:val="baseline"/>
        <w:rPr>
          <w:rFonts w:eastAsia="Arial" w:cs="Arial"/>
          <w:color w:val="000000" w:themeColor="text1"/>
        </w:rPr>
      </w:pPr>
      <w:r w:rsidRPr="078554AB">
        <w:rPr>
          <w:rFonts w:eastAsia="Arial" w:cs="Arial"/>
          <w:color w:val="000000" w:themeColor="text1"/>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2CB2A3EB" w14:textId="43D87C5C" w:rsidR="00E232D1" w:rsidRDefault="63D21F50" w:rsidP="078554AB">
      <w:pPr>
        <w:pStyle w:val="ListParagraph"/>
        <w:numPr>
          <w:ilvl w:val="0"/>
          <w:numId w:val="12"/>
        </w:numPr>
        <w:shd w:val="clear" w:color="auto" w:fill="FFFFFF" w:themeFill="background1"/>
        <w:spacing w:before="220" w:after="220"/>
        <w:textAlignment w:val="baseline"/>
        <w:rPr>
          <w:rFonts w:eastAsia="Arial" w:cs="Arial"/>
          <w:color w:val="000000" w:themeColor="text1"/>
        </w:rPr>
      </w:pPr>
      <w:r w:rsidRPr="078554AB">
        <w:rPr>
          <w:rFonts w:eastAsia="Arial" w:cs="Arial"/>
          <w:color w:val="000000" w:themeColor="text1"/>
        </w:rPr>
        <w:t>Take on relevant module leader and/or programme leader responsibilities, including associated marketing, recruitment, delivery and ongoing programme development activities</w:t>
      </w:r>
    </w:p>
    <w:p w14:paraId="3508858D"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b/>
          <w:bCs/>
        </w:rPr>
      </w:pPr>
      <w:r>
        <w:rPr>
          <w:rStyle w:val="normaltextrun"/>
          <w:rFonts w:ascii="Arial" w:eastAsiaTheme="majorEastAsia" w:hAnsi="Arial" w:cs="Arial"/>
          <w:b/>
          <w:bCs/>
        </w:rPr>
        <w:t>Research / Scholarship </w:t>
      </w:r>
      <w:r>
        <w:rPr>
          <w:rStyle w:val="eop"/>
          <w:rFonts w:ascii="Arial" w:eastAsiaTheme="majorEastAsia" w:hAnsi="Arial" w:cs="Arial"/>
          <w:b/>
          <w:bCs/>
        </w:rPr>
        <w:t> </w:t>
      </w:r>
    </w:p>
    <w:p w14:paraId="30E299AC" w14:textId="77777777" w:rsidR="00E232D1" w:rsidRPr="00E232D1" w:rsidRDefault="00E232D1" w:rsidP="00E232D1">
      <w:pPr>
        <w:pStyle w:val="paragraph"/>
        <w:spacing w:before="0" w:beforeAutospacing="0" w:after="0" w:afterAutospacing="0"/>
        <w:textAlignment w:val="baseline"/>
        <w:rPr>
          <w:rFonts w:ascii="Arial" w:hAnsi="Arial" w:cs="Arial"/>
          <w:b/>
          <w:bCs/>
          <w:sz w:val="12"/>
          <w:szCs w:val="12"/>
        </w:rPr>
      </w:pPr>
    </w:p>
    <w:p w14:paraId="1DDB6150" w14:textId="24F8C694" w:rsidR="24813E78" w:rsidRDefault="24813E78" w:rsidP="078554AB">
      <w:pPr>
        <w:pStyle w:val="paragraph"/>
        <w:numPr>
          <w:ilvl w:val="0"/>
          <w:numId w:val="35"/>
        </w:numPr>
        <w:spacing w:before="0" w:beforeAutospacing="0" w:after="0" w:afterAutospacing="0" w:line="276" w:lineRule="auto"/>
        <w:ind w:left="450"/>
        <w:rPr>
          <w:rFonts w:ascii="Arial" w:eastAsia="Arial" w:hAnsi="Arial" w:cs="Arial"/>
          <w:color w:val="000000" w:themeColor="text1"/>
          <w:sz w:val="22"/>
          <w:szCs w:val="22"/>
        </w:rPr>
      </w:pPr>
      <w:r w:rsidRPr="078554AB">
        <w:rPr>
          <w:rFonts w:ascii="Arial" w:eastAsia="Arial" w:hAnsi="Arial" w:cs="Arial"/>
          <w:color w:val="000000" w:themeColor="text1"/>
          <w:sz w:val="22"/>
          <w:szCs w:val="22"/>
        </w:rPr>
        <w:t>Engage in individual research and collaborate both internally and externally on research projects that are consistent with the College, and contribute to influencing leading edge practice in the University and contribution to the REF.</w:t>
      </w:r>
    </w:p>
    <w:p w14:paraId="7B6451C0" w14:textId="3C921DBE" w:rsidR="24813E78" w:rsidRDefault="24813E78" w:rsidP="078554AB">
      <w:pPr>
        <w:pStyle w:val="ListParagraph"/>
        <w:numPr>
          <w:ilvl w:val="0"/>
          <w:numId w:val="35"/>
        </w:numPr>
        <w:spacing w:after="200" w:line="276" w:lineRule="auto"/>
        <w:ind w:left="450"/>
        <w:rPr>
          <w:rFonts w:eastAsia="Arial" w:cs="Arial"/>
          <w:color w:val="000000" w:themeColor="text1"/>
        </w:rPr>
      </w:pPr>
      <w:r w:rsidRPr="078554AB">
        <w:rPr>
          <w:rFonts w:eastAsia="Arial" w:cs="Arial"/>
          <w:color w:val="000000" w:themeColor="text1"/>
        </w:rPr>
        <w:t>Sustain and enhance the reputation of the University by publishing in appropriate quality journals and presenting at scholarly activities such as workshops, conferences and other similar events.</w:t>
      </w:r>
    </w:p>
    <w:p w14:paraId="1EA5BE53" w14:textId="5B55383A" w:rsidR="24813E78" w:rsidRDefault="24813E78" w:rsidP="078554AB">
      <w:pPr>
        <w:pStyle w:val="ListParagraph"/>
        <w:numPr>
          <w:ilvl w:val="0"/>
          <w:numId w:val="35"/>
        </w:numPr>
        <w:spacing w:after="200" w:line="276" w:lineRule="auto"/>
        <w:ind w:left="450"/>
        <w:rPr>
          <w:rFonts w:eastAsia="Arial" w:cs="Arial"/>
          <w:color w:val="000000" w:themeColor="text1"/>
        </w:rPr>
      </w:pPr>
      <w:r w:rsidRPr="078554AB">
        <w:rPr>
          <w:rFonts w:eastAsia="Arial" w:cs="Arial"/>
          <w:color w:val="000000" w:themeColor="text1"/>
        </w:rPr>
        <w:t>Develop and maintain contacts and relationship with relevant professional, research and industrial organisations.</w:t>
      </w:r>
    </w:p>
    <w:p w14:paraId="789E6D2B" w14:textId="279E9939" w:rsidR="24813E78" w:rsidRDefault="24813E78" w:rsidP="078554AB">
      <w:pPr>
        <w:pStyle w:val="ListParagraph"/>
        <w:numPr>
          <w:ilvl w:val="0"/>
          <w:numId w:val="35"/>
        </w:numPr>
        <w:spacing w:after="200" w:line="276" w:lineRule="auto"/>
        <w:ind w:left="450"/>
        <w:rPr>
          <w:rFonts w:eastAsia="Arial" w:cs="Arial"/>
          <w:color w:val="000000" w:themeColor="text1"/>
        </w:rPr>
      </w:pPr>
      <w:r w:rsidRPr="078554AB">
        <w:rPr>
          <w:rFonts w:eastAsia="Arial" w:cs="Arial"/>
          <w:color w:val="000000" w:themeColor="text1"/>
        </w:rPr>
        <w:t>Contribute to writing bids for externally funded research projects.</w:t>
      </w:r>
    </w:p>
    <w:p w14:paraId="6E89D559" w14:textId="77777777" w:rsidR="00E232D1" w:rsidRDefault="00E232D1" w:rsidP="00E232D1">
      <w:pPr>
        <w:pStyle w:val="paragraph"/>
        <w:spacing w:before="0" w:beforeAutospacing="0" w:after="0" w:afterAutospacing="0"/>
        <w:ind w:left="709" w:hanging="425"/>
        <w:textAlignment w:val="baseline"/>
        <w:rPr>
          <w:rStyle w:val="normaltextrun"/>
          <w:rFonts w:ascii="Arial" w:eastAsiaTheme="majorEastAsia" w:hAnsi="Arial" w:cs="Arial"/>
          <w:b/>
          <w:bCs/>
        </w:rPr>
      </w:pPr>
    </w:p>
    <w:p w14:paraId="3922CD5F" w14:textId="5CBA34D6" w:rsidR="00E232D1" w:rsidRDefault="00E232D1" w:rsidP="00E232D1">
      <w:pPr>
        <w:pStyle w:val="paragraph"/>
        <w:spacing w:before="0" w:beforeAutospacing="0" w:after="0" w:afterAutospacing="0"/>
        <w:ind w:left="709" w:hanging="425"/>
        <w:textAlignment w:val="baseline"/>
        <w:rPr>
          <w:rStyle w:val="eop"/>
          <w:rFonts w:ascii="Arial" w:eastAsiaTheme="majorEastAsia" w:hAnsi="Arial" w:cs="Arial"/>
          <w:b/>
          <w:bCs/>
        </w:rPr>
      </w:pPr>
      <w:r>
        <w:rPr>
          <w:rStyle w:val="normaltextrun"/>
          <w:rFonts w:ascii="Arial" w:eastAsiaTheme="majorEastAsia" w:hAnsi="Arial" w:cs="Arial"/>
          <w:b/>
          <w:bCs/>
        </w:rPr>
        <w:t>Other</w:t>
      </w:r>
      <w:r>
        <w:rPr>
          <w:rStyle w:val="eop"/>
          <w:rFonts w:ascii="Arial" w:eastAsiaTheme="majorEastAsia" w:hAnsi="Arial" w:cs="Arial"/>
          <w:b/>
          <w:bCs/>
        </w:rPr>
        <w:t> </w:t>
      </w:r>
    </w:p>
    <w:p w14:paraId="0D71DF88" w14:textId="77777777" w:rsidR="00E232D1" w:rsidRPr="00E232D1" w:rsidRDefault="00E232D1" w:rsidP="00E232D1">
      <w:pPr>
        <w:pStyle w:val="paragraph"/>
        <w:spacing w:before="0" w:beforeAutospacing="0" w:after="0" w:afterAutospacing="0"/>
        <w:ind w:left="709" w:hanging="425"/>
        <w:textAlignment w:val="baseline"/>
        <w:rPr>
          <w:rFonts w:ascii="Arial" w:hAnsi="Arial" w:cs="Arial"/>
          <w:b/>
          <w:bCs/>
          <w:sz w:val="12"/>
          <w:szCs w:val="12"/>
        </w:rPr>
      </w:pPr>
    </w:p>
    <w:p w14:paraId="17E97493" w14:textId="5023E335" w:rsidR="13FFDA4D" w:rsidRDefault="13FFDA4D" w:rsidP="078554AB">
      <w:pPr>
        <w:pStyle w:val="paragraph"/>
        <w:numPr>
          <w:ilvl w:val="0"/>
          <w:numId w:val="42"/>
        </w:numPr>
        <w:spacing w:before="0" w:beforeAutospacing="0" w:after="0" w:afterAutospacing="0" w:line="276" w:lineRule="auto"/>
        <w:ind w:left="450"/>
        <w:rPr>
          <w:rFonts w:ascii="Arial" w:eastAsia="Arial" w:hAnsi="Arial" w:cs="Arial"/>
          <w:color w:val="000000" w:themeColor="text1"/>
          <w:sz w:val="22"/>
          <w:szCs w:val="22"/>
        </w:rPr>
      </w:pPr>
      <w:r w:rsidRPr="078554AB">
        <w:rPr>
          <w:rFonts w:ascii="Arial" w:eastAsia="Arial" w:hAnsi="Arial" w:cs="Arial"/>
          <w:color w:val="000000" w:themeColor="text1"/>
          <w:sz w:val="22"/>
          <w:szCs w:val="22"/>
        </w:rPr>
        <w:t>Act as a personal tutor, supporting and mentoring students as appropriate.</w:t>
      </w:r>
    </w:p>
    <w:p w14:paraId="550C7892" w14:textId="6805A9BA" w:rsidR="13FFDA4D" w:rsidRDefault="13FFDA4D" w:rsidP="078554AB">
      <w:pPr>
        <w:pStyle w:val="ListParagraph"/>
        <w:numPr>
          <w:ilvl w:val="0"/>
          <w:numId w:val="42"/>
        </w:numPr>
        <w:spacing w:after="200" w:line="276" w:lineRule="auto"/>
        <w:ind w:left="450"/>
        <w:rPr>
          <w:rFonts w:eastAsia="Arial" w:cs="Arial"/>
          <w:color w:val="000000" w:themeColor="text1"/>
        </w:rPr>
      </w:pPr>
      <w:r w:rsidRPr="078554AB">
        <w:rPr>
          <w:rFonts w:eastAsia="Arial" w:cs="Arial"/>
          <w:color w:val="000000" w:themeColor="text1"/>
        </w:rPr>
        <w:t>Provide pastoral care to students, referring when necessary to services that provide further support.</w:t>
      </w:r>
    </w:p>
    <w:p w14:paraId="559B58EF" w14:textId="5E34B772" w:rsidR="13FFDA4D" w:rsidRDefault="13FFDA4D" w:rsidP="078554AB">
      <w:pPr>
        <w:pStyle w:val="ListParagraph"/>
        <w:numPr>
          <w:ilvl w:val="0"/>
          <w:numId w:val="42"/>
        </w:numPr>
        <w:spacing w:after="200" w:line="276" w:lineRule="auto"/>
        <w:ind w:left="450"/>
        <w:rPr>
          <w:rFonts w:eastAsia="Arial" w:cs="Arial"/>
          <w:color w:val="000000" w:themeColor="text1"/>
        </w:rPr>
      </w:pPr>
      <w:r w:rsidRPr="078554AB">
        <w:rPr>
          <w:rFonts w:eastAsia="Arial" w:cs="Arial"/>
          <w:color w:val="000000" w:themeColor="text1"/>
        </w:rPr>
        <w:t>Support marketing and student recruitment activities as required.</w:t>
      </w:r>
    </w:p>
    <w:p w14:paraId="7FEF1945" w14:textId="17CF8760" w:rsidR="13FFDA4D" w:rsidRDefault="13FFDA4D" w:rsidP="078554AB">
      <w:pPr>
        <w:pStyle w:val="ListParagraph"/>
        <w:numPr>
          <w:ilvl w:val="0"/>
          <w:numId w:val="42"/>
        </w:numPr>
        <w:spacing w:after="200" w:line="276" w:lineRule="auto"/>
        <w:ind w:left="450"/>
        <w:rPr>
          <w:rFonts w:eastAsia="Arial" w:cs="Arial"/>
          <w:color w:val="000000" w:themeColor="text1"/>
        </w:rPr>
      </w:pPr>
      <w:r w:rsidRPr="078554AB">
        <w:rPr>
          <w:rFonts w:eastAsia="Arial" w:cs="Arial"/>
          <w:color w:val="000000" w:themeColor="text1"/>
        </w:rPr>
        <w:t>Develop external links in order, for example, to support student recruitment, secure student placements, facilitate outreach work, generate income or build relationships for future activities.</w:t>
      </w:r>
    </w:p>
    <w:p w14:paraId="2425C880" w14:textId="30B6514A" w:rsidR="13FFDA4D" w:rsidRDefault="13FFDA4D" w:rsidP="078554AB">
      <w:pPr>
        <w:pStyle w:val="ListParagraph"/>
        <w:numPr>
          <w:ilvl w:val="0"/>
          <w:numId w:val="42"/>
        </w:numPr>
        <w:spacing w:after="200" w:line="276" w:lineRule="auto"/>
        <w:ind w:left="450"/>
        <w:rPr>
          <w:rFonts w:eastAsia="Arial" w:cs="Arial"/>
          <w:color w:val="000000" w:themeColor="text1"/>
        </w:rPr>
      </w:pPr>
      <w:r w:rsidRPr="078554AB">
        <w:rPr>
          <w:rFonts w:eastAsia="Arial" w:cs="Arial"/>
          <w:color w:val="000000" w:themeColor="text1"/>
        </w:rPr>
        <w:t>Be responsible for administrative duties in areas such as admissions, timetabling, examinations and assessment of progress and student attendance.</w:t>
      </w:r>
    </w:p>
    <w:p w14:paraId="12D79F85" w14:textId="2CE15D70" w:rsidR="13FFDA4D" w:rsidRDefault="13FFDA4D" w:rsidP="078554AB">
      <w:pPr>
        <w:pStyle w:val="ListParagraph"/>
        <w:numPr>
          <w:ilvl w:val="0"/>
          <w:numId w:val="42"/>
        </w:numPr>
        <w:spacing w:after="200" w:line="276" w:lineRule="auto"/>
        <w:ind w:left="450"/>
        <w:rPr>
          <w:rFonts w:eastAsia="Arial" w:cs="Arial"/>
          <w:color w:val="000000" w:themeColor="text1"/>
        </w:rPr>
      </w:pPr>
      <w:r w:rsidRPr="078554AB">
        <w:rPr>
          <w:rFonts w:eastAsia="Arial" w:cs="Arial"/>
          <w:color w:val="000000" w:themeColor="text1"/>
        </w:rPr>
        <w:t>Contribute to effective cross College / University working.</w:t>
      </w:r>
    </w:p>
    <w:p w14:paraId="5D9744C8" w14:textId="7053F12C" w:rsidR="13FFDA4D" w:rsidRDefault="13FFDA4D" w:rsidP="078554AB">
      <w:pPr>
        <w:pStyle w:val="ListParagraph"/>
        <w:numPr>
          <w:ilvl w:val="0"/>
          <w:numId w:val="42"/>
        </w:numPr>
        <w:tabs>
          <w:tab w:val="left" w:pos="3120"/>
        </w:tabs>
        <w:ind w:left="450"/>
        <w:rPr>
          <w:rFonts w:eastAsia="Arial" w:cs="Arial"/>
          <w:color w:val="000000" w:themeColor="text1"/>
        </w:rPr>
      </w:pPr>
      <w:r w:rsidRPr="078554AB">
        <w:rPr>
          <w:rFonts w:eastAsia="Arial" w:cs="Arial"/>
          <w:color w:val="000000" w:themeColor="text1"/>
        </w:rPr>
        <w:t>Observe and implement University policies and procedures.</w:t>
      </w:r>
    </w:p>
    <w:p w14:paraId="37ED0987" w14:textId="7FEA965A" w:rsidR="078554AB" w:rsidRDefault="078554AB" w:rsidP="078554AB">
      <w:pPr>
        <w:pStyle w:val="paragraph"/>
        <w:spacing w:before="0" w:beforeAutospacing="0" w:after="0" w:afterAutospacing="0" w:line="276" w:lineRule="auto"/>
        <w:ind w:left="709" w:hanging="425"/>
        <w:rPr>
          <w:rStyle w:val="eop"/>
          <w:rFonts w:ascii="Arial" w:hAnsi="Arial" w:cs="Arial"/>
          <w:sz w:val="22"/>
          <w:szCs w:val="22"/>
        </w:rPr>
      </w:pPr>
    </w:p>
    <w:p w14:paraId="0CF732B9" w14:textId="3ACF9832" w:rsidR="00E232D1" w:rsidRDefault="00D0163E" w:rsidP="00E232D1">
      <w:pPr>
        <w:pStyle w:val="paragraph"/>
        <w:spacing w:before="0" w:beforeAutospacing="0" w:after="0" w:afterAutospacing="0" w:line="276" w:lineRule="auto"/>
        <w:textAlignment w:val="baseline"/>
        <w:rPr>
          <w:rFonts w:ascii="Arial" w:hAnsi="Arial" w:cs="Arial"/>
          <w:b/>
        </w:rPr>
      </w:pPr>
      <w:r w:rsidRPr="00E232D1">
        <w:rPr>
          <w:rFonts w:ascii="Arial" w:hAnsi="Arial" w:cs="Arial"/>
          <w:b/>
        </w:rPr>
        <w:t>Person Specification</w:t>
      </w:r>
    </w:p>
    <w:p w14:paraId="4C72A229" w14:textId="77777777" w:rsidR="00E232D1" w:rsidRPr="00E232D1" w:rsidRDefault="00E232D1" w:rsidP="00E232D1">
      <w:pPr>
        <w:pStyle w:val="paragraph"/>
        <w:spacing w:before="0" w:beforeAutospacing="0" w:after="0" w:afterAutospacing="0" w:line="276" w:lineRule="auto"/>
        <w:textAlignment w:val="baseline"/>
        <w:rPr>
          <w:rFonts w:ascii="Arial" w:hAnsi="Arial" w:cs="Arial"/>
          <w:sz w:val="22"/>
          <w:szCs w:val="22"/>
        </w:rPr>
      </w:pPr>
    </w:p>
    <w:p w14:paraId="3AEFC0C5"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b/>
          <w:bCs/>
        </w:rPr>
      </w:pPr>
      <w:r>
        <w:rPr>
          <w:rStyle w:val="normaltextrun"/>
          <w:rFonts w:ascii="Arial" w:eastAsiaTheme="majorEastAsia" w:hAnsi="Arial" w:cs="Arial"/>
          <w:b/>
          <w:bCs/>
        </w:rPr>
        <w:t>Essential Criteria</w:t>
      </w:r>
      <w:r>
        <w:rPr>
          <w:rStyle w:val="eop"/>
          <w:rFonts w:ascii="Arial" w:eastAsiaTheme="majorEastAsia" w:hAnsi="Arial" w:cs="Arial"/>
          <w:b/>
          <w:bCs/>
        </w:rPr>
        <w:t> </w:t>
      </w:r>
    </w:p>
    <w:p w14:paraId="7520A645" w14:textId="77777777" w:rsidR="00E232D1" w:rsidRDefault="00E232D1" w:rsidP="00E232D1">
      <w:pPr>
        <w:pStyle w:val="paragraph"/>
        <w:spacing w:before="0" w:beforeAutospacing="0" w:after="0" w:afterAutospacing="0"/>
        <w:textAlignment w:val="baseline"/>
        <w:rPr>
          <w:rFonts w:ascii="Segoe UI" w:hAnsi="Segoe UI" w:cs="Segoe UI"/>
          <w:b/>
          <w:bCs/>
          <w:sz w:val="18"/>
          <w:szCs w:val="18"/>
        </w:rPr>
      </w:pPr>
    </w:p>
    <w:p w14:paraId="1AC31D3C"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t>Qualifications</w:t>
      </w:r>
      <w:r>
        <w:rPr>
          <w:rStyle w:val="eop"/>
          <w:rFonts w:ascii="Arial" w:eastAsiaTheme="majorEastAsia" w:hAnsi="Arial" w:cs="Arial"/>
          <w:b/>
          <w:bCs/>
          <w:sz w:val="22"/>
          <w:szCs w:val="22"/>
        </w:rPr>
        <w:t> </w:t>
      </w:r>
    </w:p>
    <w:p w14:paraId="46928AA9" w14:textId="77777777" w:rsidR="00E232D1" w:rsidRPr="00E232D1" w:rsidRDefault="00E232D1" w:rsidP="00E232D1">
      <w:pPr>
        <w:pStyle w:val="paragraph"/>
        <w:spacing w:before="0" w:beforeAutospacing="0" w:after="0" w:afterAutospacing="0"/>
        <w:textAlignment w:val="baseline"/>
        <w:rPr>
          <w:rFonts w:ascii="Segoe UI" w:hAnsi="Segoe UI" w:cs="Segoe UI"/>
          <w:b/>
          <w:bCs/>
          <w:sz w:val="12"/>
          <w:szCs w:val="12"/>
        </w:rPr>
      </w:pPr>
    </w:p>
    <w:p w14:paraId="65F4FA3A" w14:textId="7D698174" w:rsidR="002C352B" w:rsidRDefault="00AF2B31" w:rsidP="078554AB">
      <w:pPr>
        <w:pStyle w:val="paragraph"/>
        <w:numPr>
          <w:ilvl w:val="0"/>
          <w:numId w:val="43"/>
        </w:numPr>
        <w:spacing w:before="0" w:beforeAutospacing="0" w:after="0" w:afterAutospacing="0"/>
        <w:ind w:left="630"/>
        <w:textAlignment w:val="baseline"/>
        <w:rPr>
          <w:rFonts w:ascii="Arial" w:hAnsi="Arial" w:cs="Arial"/>
          <w:sz w:val="22"/>
          <w:szCs w:val="22"/>
        </w:rPr>
      </w:pPr>
      <w:r>
        <w:rPr>
          <w:rFonts w:ascii="Arial" w:hAnsi="Arial" w:cs="Arial"/>
          <w:sz w:val="22"/>
          <w:szCs w:val="22"/>
        </w:rPr>
        <w:t>Master’s degree</w:t>
      </w:r>
      <w:r w:rsidR="002C352B">
        <w:rPr>
          <w:rFonts w:ascii="Arial" w:hAnsi="Arial" w:cs="Arial"/>
          <w:sz w:val="22"/>
          <w:szCs w:val="22"/>
        </w:rPr>
        <w:t xml:space="preserve"> in relevant subject </w:t>
      </w:r>
      <w:r>
        <w:rPr>
          <w:rFonts w:ascii="Arial" w:hAnsi="Arial" w:cs="Arial"/>
          <w:sz w:val="22"/>
          <w:szCs w:val="22"/>
        </w:rPr>
        <w:t xml:space="preserve">discipline </w:t>
      </w:r>
    </w:p>
    <w:p w14:paraId="5FD5FEB3" w14:textId="2B61EF47" w:rsidR="00E232D1" w:rsidRDefault="00E232D1" w:rsidP="078554AB">
      <w:pPr>
        <w:pStyle w:val="paragraph"/>
        <w:numPr>
          <w:ilvl w:val="0"/>
          <w:numId w:val="44"/>
        </w:numPr>
        <w:spacing w:before="0" w:beforeAutospacing="0" w:after="0" w:afterAutospacing="0"/>
        <w:ind w:left="630"/>
        <w:textAlignment w:val="baseline"/>
        <w:rPr>
          <w:rFonts w:ascii="Arial" w:hAnsi="Arial" w:cs="Arial"/>
          <w:sz w:val="22"/>
          <w:szCs w:val="22"/>
        </w:rPr>
      </w:pPr>
      <w:r w:rsidRPr="078554AB">
        <w:rPr>
          <w:rStyle w:val="normaltextrun"/>
          <w:rFonts w:ascii="Arial" w:eastAsiaTheme="majorEastAsia" w:hAnsi="Arial" w:cs="Arial"/>
          <w:sz w:val="22"/>
          <w:szCs w:val="22"/>
        </w:rPr>
        <w:t>Secondary or Primary age phase and/or subject specific qualifications / knowledge</w:t>
      </w:r>
    </w:p>
    <w:p w14:paraId="2F9902C1" w14:textId="60C051FD" w:rsidR="00E232D1" w:rsidRDefault="00E232D1" w:rsidP="078554AB">
      <w:pPr>
        <w:pStyle w:val="paragraph"/>
        <w:numPr>
          <w:ilvl w:val="0"/>
          <w:numId w:val="45"/>
        </w:numPr>
        <w:spacing w:before="0" w:beforeAutospacing="0" w:after="0" w:afterAutospacing="0"/>
        <w:ind w:left="630"/>
        <w:textAlignment w:val="baseline"/>
        <w:rPr>
          <w:rStyle w:val="normaltextrun"/>
          <w:rFonts w:ascii="Arial" w:eastAsiaTheme="majorEastAsia" w:hAnsi="Arial" w:cs="Arial"/>
          <w:sz w:val="22"/>
          <w:szCs w:val="22"/>
        </w:rPr>
      </w:pPr>
      <w:r w:rsidRPr="078554AB">
        <w:rPr>
          <w:rStyle w:val="normaltextrun"/>
          <w:rFonts w:ascii="Arial" w:eastAsiaTheme="majorEastAsia" w:hAnsi="Arial" w:cs="Arial"/>
          <w:sz w:val="22"/>
          <w:szCs w:val="22"/>
        </w:rPr>
        <w:t>Qualified Teacher Statu</w:t>
      </w:r>
      <w:r w:rsidR="00ED6F3C">
        <w:rPr>
          <w:rStyle w:val="normaltextrun"/>
          <w:rFonts w:ascii="Arial" w:eastAsiaTheme="majorEastAsia" w:hAnsi="Arial" w:cs="Arial"/>
          <w:sz w:val="22"/>
          <w:szCs w:val="22"/>
        </w:rPr>
        <w:t>s</w:t>
      </w:r>
    </w:p>
    <w:p w14:paraId="1C0B64E8" w14:textId="6C6C4CF7" w:rsidR="00E232D1" w:rsidRDefault="00E232D1" w:rsidP="078554AB">
      <w:pPr>
        <w:pStyle w:val="paragraph"/>
        <w:numPr>
          <w:ilvl w:val="0"/>
          <w:numId w:val="46"/>
        </w:numPr>
        <w:spacing w:before="0" w:beforeAutospacing="0" w:after="0" w:afterAutospacing="0"/>
        <w:ind w:left="630"/>
        <w:textAlignment w:val="baseline"/>
        <w:rPr>
          <w:rFonts w:ascii="Arial" w:hAnsi="Arial" w:cs="Arial"/>
          <w:sz w:val="22"/>
          <w:szCs w:val="22"/>
        </w:rPr>
      </w:pPr>
      <w:r w:rsidRPr="078554AB">
        <w:rPr>
          <w:rStyle w:val="normaltextrun"/>
          <w:rFonts w:ascii="Arial" w:eastAsiaTheme="majorEastAsia" w:hAnsi="Arial" w:cs="Arial"/>
          <w:color w:val="000000" w:themeColor="text1"/>
          <w:sz w:val="22"/>
          <w:szCs w:val="22"/>
        </w:rPr>
        <w:t>Master’s qualification in an educational discipline/subject/field</w:t>
      </w:r>
    </w:p>
    <w:p w14:paraId="521EB121" w14:textId="1DADD213" w:rsidR="3A961B13" w:rsidRDefault="3A961B13" w:rsidP="078554AB">
      <w:pPr>
        <w:pStyle w:val="paragraph"/>
        <w:numPr>
          <w:ilvl w:val="0"/>
          <w:numId w:val="48"/>
        </w:numPr>
        <w:spacing w:before="0" w:beforeAutospacing="0" w:after="0" w:afterAutospacing="0"/>
        <w:ind w:left="630"/>
        <w:rPr>
          <w:rFonts w:ascii="Arial" w:eastAsia="Arial" w:hAnsi="Arial" w:cs="Arial"/>
          <w:color w:val="000000" w:themeColor="text1"/>
          <w:sz w:val="22"/>
          <w:szCs w:val="22"/>
        </w:rPr>
      </w:pPr>
      <w:r w:rsidRPr="078554AB">
        <w:rPr>
          <w:rStyle w:val="Emphasis"/>
          <w:rFonts w:ascii="Arial" w:eastAsia="Arial" w:hAnsi="Arial" w:cs="Arial"/>
          <w:i w:val="0"/>
          <w:iCs w:val="0"/>
          <w:color w:val="000000" w:themeColor="text1"/>
          <w:sz w:val="22"/>
          <w:szCs w:val="22"/>
        </w:rPr>
        <w:t xml:space="preserve">Fellowship of the Advanced HE (HEA) or willingness to work towards </w:t>
      </w:r>
    </w:p>
    <w:p w14:paraId="5F0F5775" w14:textId="77777777" w:rsidR="00BF6442" w:rsidRDefault="00BF6442" w:rsidP="00E232D1">
      <w:pPr>
        <w:pStyle w:val="paragraph"/>
        <w:spacing w:before="0" w:beforeAutospacing="0" w:after="0" w:afterAutospacing="0"/>
        <w:ind w:left="705"/>
        <w:textAlignment w:val="baseline"/>
        <w:rPr>
          <w:rStyle w:val="eop"/>
          <w:rFonts w:ascii="Arial" w:eastAsiaTheme="majorEastAsia" w:hAnsi="Arial" w:cs="Arial"/>
          <w:color w:val="000000"/>
          <w:sz w:val="22"/>
          <w:szCs w:val="22"/>
        </w:rPr>
      </w:pPr>
    </w:p>
    <w:p w14:paraId="1DDC422B" w14:textId="0DF73094" w:rsidR="00E232D1" w:rsidRDefault="00E232D1" w:rsidP="00E232D1">
      <w:pPr>
        <w:pStyle w:val="paragraph"/>
        <w:spacing w:before="0" w:beforeAutospacing="0" w:after="0" w:afterAutospacing="0"/>
        <w:ind w:left="705"/>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51E630C2" w14:textId="06E96E3A"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lastRenderedPageBreak/>
        <w:t>Experience</w:t>
      </w:r>
      <w:r>
        <w:rPr>
          <w:rStyle w:val="eop"/>
          <w:rFonts w:ascii="Arial" w:eastAsiaTheme="majorEastAsia" w:hAnsi="Arial" w:cs="Arial"/>
          <w:b/>
          <w:bCs/>
          <w:sz w:val="22"/>
          <w:szCs w:val="22"/>
        </w:rPr>
        <w:t> </w:t>
      </w:r>
    </w:p>
    <w:p w14:paraId="329536D5" w14:textId="77777777" w:rsidR="00E232D1" w:rsidRPr="00E232D1" w:rsidRDefault="00E232D1" w:rsidP="00E232D1">
      <w:pPr>
        <w:pStyle w:val="paragraph"/>
        <w:spacing w:before="0" w:beforeAutospacing="0" w:after="0" w:afterAutospacing="0"/>
        <w:textAlignment w:val="baseline"/>
        <w:rPr>
          <w:rFonts w:ascii="Arial" w:eastAsiaTheme="majorEastAsia" w:hAnsi="Arial" w:cs="Arial"/>
          <w:b/>
          <w:bCs/>
          <w:sz w:val="12"/>
          <w:szCs w:val="12"/>
        </w:rPr>
      </w:pPr>
    </w:p>
    <w:p w14:paraId="199C40AC" w14:textId="77777777" w:rsidR="00E232D1" w:rsidRPr="00BF6442"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sidRPr="00BF6442">
        <w:rPr>
          <w:rStyle w:val="normaltextrun"/>
          <w:rFonts w:ascii="Arial" w:eastAsiaTheme="majorEastAsia" w:hAnsi="Arial" w:cs="Arial"/>
          <w:b/>
          <w:bCs/>
          <w:sz w:val="22"/>
          <w:szCs w:val="22"/>
        </w:rPr>
        <w:t>Learning / Teaching</w:t>
      </w:r>
      <w:r w:rsidRPr="00BF6442">
        <w:rPr>
          <w:rStyle w:val="eop"/>
          <w:rFonts w:ascii="Arial" w:eastAsiaTheme="majorEastAsia" w:hAnsi="Arial" w:cs="Arial"/>
          <w:b/>
          <w:bCs/>
          <w:sz w:val="22"/>
          <w:szCs w:val="22"/>
        </w:rPr>
        <w:t> </w:t>
      </w:r>
    </w:p>
    <w:p w14:paraId="45B3DA05" w14:textId="77777777" w:rsidR="00E232D1" w:rsidRPr="00E232D1" w:rsidRDefault="00E232D1" w:rsidP="00E232D1">
      <w:pPr>
        <w:pStyle w:val="paragraph"/>
        <w:spacing w:before="0" w:beforeAutospacing="0" w:after="0" w:afterAutospacing="0"/>
        <w:textAlignment w:val="baseline"/>
        <w:rPr>
          <w:rFonts w:ascii="Segoe UI" w:hAnsi="Segoe UI" w:cs="Segoe UI"/>
          <w:sz w:val="12"/>
          <w:szCs w:val="12"/>
        </w:rPr>
      </w:pPr>
    </w:p>
    <w:p w14:paraId="68431F2E" w14:textId="290E7E1B" w:rsidR="00E232D1" w:rsidRPr="0057762E" w:rsidRDefault="0057762E" w:rsidP="0057762E">
      <w:pPr>
        <w:pStyle w:val="paragraph"/>
        <w:numPr>
          <w:ilvl w:val="0"/>
          <w:numId w:val="49"/>
        </w:numPr>
        <w:spacing w:before="0" w:beforeAutospacing="0" w:after="0" w:afterAutospacing="0"/>
        <w:ind w:left="709" w:hanging="259"/>
        <w:textAlignment w:val="baseline"/>
        <w:rPr>
          <w:rFonts w:ascii="Arial" w:eastAsiaTheme="majorEastAsia" w:hAnsi="Arial" w:cs="Arial"/>
          <w:sz w:val="22"/>
          <w:szCs w:val="22"/>
        </w:rPr>
      </w:pPr>
      <w:r>
        <w:rPr>
          <w:rStyle w:val="normaltextrun"/>
          <w:rFonts w:ascii="Arial" w:eastAsiaTheme="majorEastAsia" w:hAnsi="Arial" w:cs="Arial"/>
          <w:sz w:val="22"/>
          <w:szCs w:val="22"/>
        </w:rPr>
        <w:t>E</w:t>
      </w:r>
      <w:r w:rsidR="4B204489" w:rsidRPr="078554AB">
        <w:rPr>
          <w:rStyle w:val="normaltextrun"/>
          <w:rFonts w:ascii="Arial" w:eastAsiaTheme="majorEastAsia" w:hAnsi="Arial" w:cs="Arial"/>
          <w:sz w:val="22"/>
          <w:szCs w:val="22"/>
        </w:rPr>
        <w:t>xperience of delivering effective learning, teaching and assessment in Higher Education to undergraduate and postgraduate students and/or within a Secondary or Primary educational setting</w:t>
      </w:r>
    </w:p>
    <w:p w14:paraId="72100FDC" w14:textId="2C08A25C" w:rsidR="00E232D1" w:rsidRDefault="00E232D1" w:rsidP="078554AB">
      <w:pPr>
        <w:pStyle w:val="paragraph"/>
        <w:numPr>
          <w:ilvl w:val="0"/>
          <w:numId w:val="51"/>
        </w:numPr>
        <w:spacing w:before="0" w:beforeAutospacing="0" w:after="0" w:afterAutospacing="0"/>
        <w:ind w:left="709" w:hanging="259"/>
        <w:textAlignment w:val="baseline"/>
        <w:rPr>
          <w:rFonts w:ascii="Arial" w:hAnsi="Arial" w:cs="Arial"/>
          <w:sz w:val="22"/>
          <w:szCs w:val="22"/>
        </w:rPr>
      </w:pPr>
      <w:r w:rsidRPr="078554AB">
        <w:rPr>
          <w:rStyle w:val="normaltextrun"/>
          <w:rFonts w:ascii="Arial" w:eastAsiaTheme="majorEastAsia" w:hAnsi="Arial" w:cs="Arial"/>
          <w:sz w:val="22"/>
          <w:szCs w:val="22"/>
        </w:rPr>
        <w:t>Demonstrable experience of effectively designing and implementing a range of formative and summative assessments for Secondary or Primary, and/or undergraduate and postgraduate programmes</w:t>
      </w:r>
      <w:r w:rsidRPr="078554AB">
        <w:rPr>
          <w:rStyle w:val="eop"/>
          <w:rFonts w:ascii="Arial" w:eastAsiaTheme="majorEastAsia" w:hAnsi="Arial" w:cs="Arial"/>
          <w:sz w:val="22"/>
          <w:szCs w:val="22"/>
        </w:rPr>
        <w:t> </w:t>
      </w:r>
    </w:p>
    <w:p w14:paraId="6D3D5731" w14:textId="341B95C5" w:rsidR="00E232D1" w:rsidRDefault="0057762E" w:rsidP="078554AB">
      <w:pPr>
        <w:pStyle w:val="paragraph"/>
        <w:numPr>
          <w:ilvl w:val="0"/>
          <w:numId w:val="52"/>
        </w:numPr>
        <w:spacing w:before="0" w:beforeAutospacing="0" w:after="0" w:afterAutospacing="0"/>
        <w:ind w:left="709" w:hanging="259"/>
        <w:textAlignment w:val="baseline"/>
        <w:rPr>
          <w:rFonts w:ascii="Arial" w:hAnsi="Arial" w:cs="Arial"/>
          <w:sz w:val="22"/>
          <w:szCs w:val="22"/>
        </w:rPr>
      </w:pPr>
      <w:r>
        <w:rPr>
          <w:rStyle w:val="normaltextrun"/>
          <w:rFonts w:ascii="Arial" w:eastAsiaTheme="majorEastAsia" w:hAnsi="Arial" w:cs="Arial"/>
          <w:sz w:val="22"/>
          <w:szCs w:val="22"/>
        </w:rPr>
        <w:t>E</w:t>
      </w:r>
      <w:r w:rsidR="00E232D1" w:rsidRPr="078554AB">
        <w:rPr>
          <w:rStyle w:val="normaltextrun"/>
          <w:rFonts w:ascii="Arial" w:eastAsiaTheme="majorEastAsia" w:hAnsi="Arial" w:cs="Arial"/>
          <w:sz w:val="22"/>
          <w:szCs w:val="22"/>
        </w:rPr>
        <w:t xml:space="preserve">xperience of </w:t>
      </w:r>
      <w:r>
        <w:rPr>
          <w:rStyle w:val="normaltextrun"/>
          <w:rFonts w:ascii="Arial" w:eastAsiaTheme="majorEastAsia" w:hAnsi="Arial" w:cs="Arial"/>
          <w:sz w:val="22"/>
          <w:szCs w:val="22"/>
        </w:rPr>
        <w:t>quality</w:t>
      </w:r>
      <w:r w:rsidR="00E232D1" w:rsidRPr="078554AB">
        <w:rPr>
          <w:rStyle w:val="normaltextrun"/>
          <w:rFonts w:ascii="Arial" w:eastAsiaTheme="majorEastAsia" w:hAnsi="Arial" w:cs="Arial"/>
          <w:sz w:val="22"/>
          <w:szCs w:val="22"/>
        </w:rPr>
        <w:t xml:space="preserve"> teaching identified by peer review</w:t>
      </w:r>
    </w:p>
    <w:p w14:paraId="6546DEC5" w14:textId="324FE978" w:rsidR="00E232D1" w:rsidRDefault="0057762E" w:rsidP="078554AB">
      <w:pPr>
        <w:pStyle w:val="paragraph"/>
        <w:numPr>
          <w:ilvl w:val="0"/>
          <w:numId w:val="53"/>
        </w:numPr>
        <w:spacing w:before="0" w:beforeAutospacing="0" w:after="0" w:afterAutospacing="0"/>
        <w:ind w:left="709" w:hanging="259"/>
        <w:textAlignment w:val="baseline"/>
        <w:rPr>
          <w:rFonts w:ascii="Arial" w:hAnsi="Arial" w:cs="Arial"/>
          <w:sz w:val="22"/>
          <w:szCs w:val="22"/>
        </w:rPr>
      </w:pPr>
      <w:r>
        <w:rPr>
          <w:rStyle w:val="normaltextrun"/>
          <w:rFonts w:ascii="Arial" w:eastAsiaTheme="majorEastAsia" w:hAnsi="Arial" w:cs="Arial"/>
          <w:sz w:val="22"/>
          <w:szCs w:val="22"/>
        </w:rPr>
        <w:t>E</w:t>
      </w:r>
      <w:r w:rsidR="00E232D1" w:rsidRPr="078554AB">
        <w:rPr>
          <w:rStyle w:val="normaltextrun"/>
          <w:rFonts w:ascii="Arial" w:eastAsiaTheme="majorEastAsia" w:hAnsi="Arial" w:cs="Arial"/>
          <w:sz w:val="22"/>
          <w:szCs w:val="22"/>
        </w:rPr>
        <w:t>xperience of module and programme leadership and/or Secondary or Primary curriculum development</w:t>
      </w:r>
    </w:p>
    <w:p w14:paraId="6ADD2207" w14:textId="5B53984D" w:rsidR="00E232D1" w:rsidRDefault="00E232D1" w:rsidP="078554AB">
      <w:pPr>
        <w:pStyle w:val="paragraph"/>
        <w:numPr>
          <w:ilvl w:val="0"/>
          <w:numId w:val="54"/>
        </w:numPr>
        <w:spacing w:before="0" w:beforeAutospacing="0" w:after="0" w:afterAutospacing="0"/>
        <w:ind w:left="709" w:hanging="259"/>
        <w:textAlignment w:val="baseline"/>
        <w:rPr>
          <w:rFonts w:ascii="Arial" w:hAnsi="Arial" w:cs="Arial"/>
          <w:sz w:val="22"/>
          <w:szCs w:val="22"/>
        </w:rPr>
      </w:pPr>
      <w:r w:rsidRPr="078554AB">
        <w:rPr>
          <w:rStyle w:val="normaltextrun"/>
          <w:rFonts w:ascii="Arial" w:eastAsiaTheme="majorEastAsia" w:hAnsi="Arial" w:cs="Arial"/>
          <w:sz w:val="22"/>
          <w:szCs w:val="22"/>
        </w:rPr>
        <w:t>Proven recent experience in UK classroom Secondary or Primary teaching and/or Secondary or Primary middle or/senior leadership</w:t>
      </w:r>
    </w:p>
    <w:p w14:paraId="406F470D" w14:textId="6A0978E4" w:rsidR="00E232D1" w:rsidRDefault="00E232D1" w:rsidP="078554AB">
      <w:pPr>
        <w:pStyle w:val="paragraph"/>
        <w:numPr>
          <w:ilvl w:val="0"/>
          <w:numId w:val="55"/>
        </w:numPr>
        <w:spacing w:before="0" w:beforeAutospacing="0" w:after="0" w:afterAutospacing="0"/>
        <w:ind w:left="709" w:hanging="259"/>
        <w:textAlignment w:val="baseline"/>
        <w:rPr>
          <w:rFonts w:ascii="Arial" w:hAnsi="Arial" w:cs="Arial"/>
          <w:sz w:val="22"/>
          <w:szCs w:val="22"/>
        </w:rPr>
      </w:pPr>
      <w:r w:rsidRPr="078554AB">
        <w:rPr>
          <w:rStyle w:val="normaltextrun"/>
          <w:rFonts w:ascii="Arial" w:eastAsiaTheme="majorEastAsia" w:hAnsi="Arial" w:cs="Arial"/>
          <w:sz w:val="22"/>
          <w:szCs w:val="22"/>
        </w:rPr>
        <w:t>Experience of working with Initial Teacher Training/Education providers and/or trainee teachers</w:t>
      </w:r>
    </w:p>
    <w:p w14:paraId="0C26F155" w14:textId="78D83100" w:rsidR="20AE47C8" w:rsidRDefault="20AE47C8" w:rsidP="078554AB">
      <w:pPr>
        <w:pStyle w:val="paragraph"/>
        <w:numPr>
          <w:ilvl w:val="0"/>
          <w:numId w:val="55"/>
        </w:numPr>
        <w:spacing w:before="0" w:beforeAutospacing="0" w:after="0" w:afterAutospacing="0"/>
        <w:ind w:left="709" w:hanging="259"/>
        <w:rPr>
          <w:rFonts w:ascii="Arial" w:hAnsi="Arial" w:cs="Arial"/>
          <w:sz w:val="22"/>
          <w:szCs w:val="22"/>
        </w:rPr>
      </w:pPr>
      <w:r w:rsidRPr="078554AB">
        <w:rPr>
          <w:rFonts w:ascii="Arial" w:hAnsi="Arial" w:cs="Arial"/>
          <w:sz w:val="22"/>
          <w:szCs w:val="22"/>
        </w:rPr>
        <w:t>Experience or knowledge of quality assurance and validation of HE modules / programme</w:t>
      </w:r>
      <w:r w:rsidR="00ED6F3C">
        <w:rPr>
          <w:rFonts w:ascii="Arial" w:hAnsi="Arial" w:cs="Arial"/>
          <w:sz w:val="22"/>
          <w:szCs w:val="22"/>
        </w:rPr>
        <w:t>s</w:t>
      </w:r>
    </w:p>
    <w:p w14:paraId="08FFBB90" w14:textId="0B45FB48" w:rsidR="0057762E" w:rsidRDefault="20AE47C8" w:rsidP="0057762E">
      <w:pPr>
        <w:pStyle w:val="ListParagraph"/>
        <w:numPr>
          <w:ilvl w:val="0"/>
          <w:numId w:val="6"/>
        </w:numPr>
        <w:ind w:hanging="270"/>
      </w:pPr>
      <w:r w:rsidRPr="078554AB">
        <w:t>Experience or knowledge of higher education and ability to use a range of delivery techniques to inspire and engage students</w:t>
      </w:r>
    </w:p>
    <w:p w14:paraId="080595C4" w14:textId="77777777" w:rsidR="00E232D1" w:rsidRDefault="00E232D1" w:rsidP="00E232D1">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594F4416"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b/>
          <w:bCs/>
          <w:sz w:val="22"/>
          <w:szCs w:val="22"/>
        </w:rPr>
        <w:t>Research / Scholarship</w:t>
      </w:r>
      <w:r>
        <w:rPr>
          <w:rStyle w:val="eop"/>
          <w:rFonts w:ascii="Arial" w:eastAsiaTheme="majorEastAsia" w:hAnsi="Arial" w:cs="Arial"/>
          <w:sz w:val="22"/>
          <w:szCs w:val="22"/>
        </w:rPr>
        <w:t> </w:t>
      </w:r>
    </w:p>
    <w:p w14:paraId="20D929B1" w14:textId="77777777" w:rsidR="00BF6079" w:rsidRPr="00BF6079" w:rsidRDefault="00BF6079" w:rsidP="00E232D1">
      <w:pPr>
        <w:pStyle w:val="paragraph"/>
        <w:spacing w:before="0" w:beforeAutospacing="0" w:after="0" w:afterAutospacing="0"/>
        <w:textAlignment w:val="baseline"/>
        <w:rPr>
          <w:rFonts w:ascii="Segoe UI" w:hAnsi="Segoe UI" w:cs="Segoe UI"/>
          <w:sz w:val="12"/>
          <w:szCs w:val="12"/>
        </w:rPr>
      </w:pPr>
    </w:p>
    <w:p w14:paraId="60DD25BF" w14:textId="38683994" w:rsidR="5249D726" w:rsidRDefault="5249D726" w:rsidP="078554AB">
      <w:pPr>
        <w:pStyle w:val="paragraph"/>
        <w:numPr>
          <w:ilvl w:val="0"/>
          <w:numId w:val="58"/>
        </w:numPr>
        <w:spacing w:before="0" w:beforeAutospacing="0" w:after="0" w:afterAutospacing="0"/>
        <w:ind w:left="709" w:hanging="259"/>
        <w:rPr>
          <w:rFonts w:ascii="Arial" w:eastAsia="Arial" w:hAnsi="Arial" w:cs="Arial"/>
          <w:sz w:val="22"/>
          <w:szCs w:val="22"/>
        </w:rPr>
      </w:pPr>
      <w:r w:rsidRPr="078554AB">
        <w:rPr>
          <w:rFonts w:ascii="Arial" w:eastAsia="Arial" w:hAnsi="Arial" w:cs="Arial"/>
          <w:sz w:val="22"/>
          <w:szCs w:val="22"/>
        </w:rPr>
        <w:t xml:space="preserve">Significant experience of own discipline to enable the development of new knowledge and understanding within the field </w:t>
      </w:r>
    </w:p>
    <w:p w14:paraId="68EB17B1" w14:textId="12AEC528" w:rsidR="5249D726" w:rsidRDefault="5249D726" w:rsidP="078554AB">
      <w:pPr>
        <w:pStyle w:val="paragraph"/>
        <w:numPr>
          <w:ilvl w:val="0"/>
          <w:numId w:val="58"/>
        </w:numPr>
        <w:spacing w:before="0" w:beforeAutospacing="0" w:after="0" w:afterAutospacing="0"/>
        <w:ind w:left="709" w:hanging="259"/>
        <w:rPr>
          <w:rFonts w:ascii="Arial" w:eastAsia="Arial" w:hAnsi="Arial" w:cs="Arial"/>
          <w:sz w:val="22"/>
          <w:szCs w:val="22"/>
        </w:rPr>
      </w:pPr>
      <w:r w:rsidRPr="078554AB">
        <w:rPr>
          <w:rFonts w:ascii="Arial" w:eastAsia="Arial" w:hAnsi="Arial" w:cs="Arial"/>
          <w:sz w:val="22"/>
          <w:szCs w:val="22"/>
        </w:rPr>
        <w:t xml:space="preserve">Experience of research / enterprise activity </w:t>
      </w:r>
    </w:p>
    <w:p w14:paraId="61EC5FCA" w14:textId="13C8E1F8" w:rsidR="5249D726" w:rsidRDefault="5249D726" w:rsidP="078554AB">
      <w:pPr>
        <w:pStyle w:val="ListParagraph"/>
        <w:numPr>
          <w:ilvl w:val="0"/>
          <w:numId w:val="8"/>
        </w:numPr>
        <w:ind w:hanging="270"/>
        <w:rPr>
          <w:rFonts w:eastAsia="Arial" w:cs="Arial"/>
        </w:rPr>
      </w:pPr>
      <w:r w:rsidRPr="078554AB">
        <w:rPr>
          <w:rFonts w:eastAsia="Arial" w:cs="Arial"/>
        </w:rPr>
        <w:t>Evidence of active publishing in high quality journals or other outputs in research or practice that will contribute to the REF or other areas identified in the College / University Research Strategy</w:t>
      </w:r>
    </w:p>
    <w:p w14:paraId="3020BF90" w14:textId="77777777" w:rsidR="00E232D1" w:rsidRDefault="00E232D1" w:rsidP="00E232D1">
      <w:pPr>
        <w:pStyle w:val="paragraph"/>
        <w:spacing w:before="0" w:beforeAutospacing="0" w:after="0" w:afterAutospacing="0"/>
        <w:ind w:left="705"/>
        <w:textAlignment w:val="baseline"/>
        <w:rPr>
          <w:rFonts w:ascii="Segoe UI" w:hAnsi="Segoe UI" w:cs="Segoe UI"/>
          <w:sz w:val="18"/>
          <w:szCs w:val="18"/>
        </w:rPr>
      </w:pPr>
      <w:r>
        <w:rPr>
          <w:rStyle w:val="eop"/>
          <w:rFonts w:ascii="Arial" w:eastAsiaTheme="majorEastAsia" w:hAnsi="Arial" w:cs="Arial"/>
          <w:sz w:val="22"/>
          <w:szCs w:val="22"/>
        </w:rPr>
        <w:t> </w:t>
      </w:r>
    </w:p>
    <w:p w14:paraId="7361D199" w14:textId="77777777"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t>Skills, knowledge &amp; abilities</w:t>
      </w:r>
      <w:r>
        <w:rPr>
          <w:rStyle w:val="eop"/>
          <w:rFonts w:ascii="Arial" w:eastAsiaTheme="majorEastAsia" w:hAnsi="Arial" w:cs="Arial"/>
          <w:b/>
          <w:bCs/>
          <w:sz w:val="22"/>
          <w:szCs w:val="22"/>
        </w:rPr>
        <w:t> </w:t>
      </w:r>
    </w:p>
    <w:p w14:paraId="7FEB86DB" w14:textId="77777777" w:rsidR="00BF6079" w:rsidRPr="00BF6079" w:rsidRDefault="00BF6079" w:rsidP="00E232D1">
      <w:pPr>
        <w:pStyle w:val="paragraph"/>
        <w:spacing w:before="0" w:beforeAutospacing="0" w:after="0" w:afterAutospacing="0"/>
        <w:textAlignment w:val="baseline"/>
        <w:rPr>
          <w:rFonts w:ascii="Segoe UI" w:hAnsi="Segoe UI" w:cs="Segoe UI"/>
          <w:b/>
          <w:bCs/>
          <w:sz w:val="12"/>
          <w:szCs w:val="12"/>
        </w:rPr>
      </w:pPr>
    </w:p>
    <w:p w14:paraId="115E107B" w14:textId="23996E85" w:rsidR="4743301E" w:rsidRDefault="4743301E" w:rsidP="078554AB">
      <w:pPr>
        <w:pStyle w:val="paragraph"/>
        <w:numPr>
          <w:ilvl w:val="0"/>
          <w:numId w:val="72"/>
        </w:numPr>
        <w:spacing w:before="0" w:beforeAutospacing="0" w:after="0" w:afterAutospacing="0"/>
        <w:ind w:left="709" w:hanging="283"/>
        <w:rPr>
          <w:rFonts w:ascii="Arial" w:eastAsia="Arial" w:hAnsi="Arial" w:cs="Arial"/>
          <w:color w:val="000000" w:themeColor="text1"/>
          <w:sz w:val="22"/>
          <w:szCs w:val="22"/>
        </w:rPr>
      </w:pPr>
      <w:r w:rsidRPr="078554AB">
        <w:rPr>
          <w:rStyle w:val="Emphasis"/>
          <w:rFonts w:ascii="Arial" w:eastAsia="Arial" w:hAnsi="Arial" w:cs="Arial"/>
          <w:i w:val="0"/>
          <w:iCs w:val="0"/>
          <w:color w:val="000000" w:themeColor="text1"/>
          <w:sz w:val="22"/>
          <w:szCs w:val="22"/>
        </w:rPr>
        <w:t>An appropriate level of digital capability and aptitude with practical experience of applications which aid student learning</w:t>
      </w:r>
    </w:p>
    <w:p w14:paraId="0728C981" w14:textId="05435356" w:rsidR="4743301E" w:rsidRDefault="4743301E" w:rsidP="078554AB">
      <w:pPr>
        <w:pStyle w:val="ListParagraph"/>
        <w:numPr>
          <w:ilvl w:val="0"/>
          <w:numId w:val="72"/>
        </w:numPr>
        <w:spacing w:after="120" w:line="276" w:lineRule="auto"/>
        <w:rPr>
          <w:rFonts w:eastAsia="Arial" w:cs="Arial"/>
          <w:color w:val="000000" w:themeColor="text1"/>
        </w:rPr>
      </w:pPr>
      <w:r w:rsidRPr="078554AB">
        <w:rPr>
          <w:rStyle w:val="Emphasis"/>
          <w:rFonts w:eastAsia="Arial" w:cs="Arial"/>
          <w:i w:val="0"/>
          <w:iCs w:val="0"/>
          <w:color w:val="000000" w:themeColor="text1"/>
        </w:rPr>
        <w:t>Ability to communicate complex and conceptual ideas to a range of groups</w:t>
      </w:r>
    </w:p>
    <w:p w14:paraId="24316C7D" w14:textId="0912C0D8" w:rsidR="4743301E" w:rsidRDefault="4743301E" w:rsidP="078554AB">
      <w:pPr>
        <w:pStyle w:val="ListParagraph"/>
        <w:numPr>
          <w:ilvl w:val="0"/>
          <w:numId w:val="72"/>
        </w:numPr>
        <w:spacing w:after="120" w:line="276" w:lineRule="auto"/>
        <w:rPr>
          <w:rFonts w:eastAsia="Arial" w:cs="Arial"/>
          <w:color w:val="000000" w:themeColor="text1"/>
        </w:rPr>
      </w:pPr>
      <w:r w:rsidRPr="078554AB">
        <w:rPr>
          <w:rFonts w:eastAsia="Arial" w:cs="Arial"/>
          <w:color w:val="000000" w:themeColor="text1"/>
        </w:rPr>
        <w:t>Proficient in using IT and digital pedagogies to support own work and for application to technology-enhanced learning / teaching and research activities</w:t>
      </w:r>
    </w:p>
    <w:p w14:paraId="62825E13" w14:textId="1F40440B" w:rsidR="4743301E" w:rsidRDefault="4743301E" w:rsidP="078554AB">
      <w:pPr>
        <w:pStyle w:val="ListParagraph"/>
        <w:numPr>
          <w:ilvl w:val="0"/>
          <w:numId w:val="72"/>
        </w:numPr>
        <w:spacing w:after="120" w:line="276" w:lineRule="auto"/>
        <w:rPr>
          <w:rFonts w:eastAsia="Arial" w:cs="Arial"/>
          <w:color w:val="000000" w:themeColor="text1"/>
        </w:rPr>
      </w:pPr>
      <w:r w:rsidRPr="078554AB">
        <w:rPr>
          <w:rStyle w:val="Emphasis"/>
          <w:rFonts w:eastAsia="Arial" w:cs="Arial"/>
          <w:i w:val="0"/>
          <w:iCs w:val="0"/>
          <w:color w:val="000000" w:themeColor="text1"/>
        </w:rPr>
        <w:t>Excellent written and oral communication skills including networking and relationship building skills, both across the University and externally</w:t>
      </w:r>
    </w:p>
    <w:p w14:paraId="2E2EEFDA" w14:textId="3694F402" w:rsidR="4743301E" w:rsidRDefault="4743301E" w:rsidP="078554AB">
      <w:pPr>
        <w:pStyle w:val="ListParagraph"/>
        <w:numPr>
          <w:ilvl w:val="0"/>
          <w:numId w:val="72"/>
        </w:numPr>
        <w:spacing w:after="120" w:line="276" w:lineRule="auto"/>
        <w:rPr>
          <w:rFonts w:eastAsia="Arial" w:cs="Arial"/>
          <w:color w:val="000000" w:themeColor="text1"/>
        </w:rPr>
      </w:pPr>
      <w:r w:rsidRPr="078554AB">
        <w:rPr>
          <w:rStyle w:val="Emphasis"/>
          <w:rFonts w:eastAsia="Arial" w:cs="Arial"/>
          <w:i w:val="0"/>
          <w:iCs w:val="0"/>
          <w:color w:val="000000" w:themeColor="text1"/>
        </w:rPr>
        <w:t>Able to demonstrate both independent self-management and team working</w:t>
      </w:r>
    </w:p>
    <w:p w14:paraId="1F63136F" w14:textId="6793F41A" w:rsidR="4743301E" w:rsidRDefault="4743301E" w:rsidP="078554AB">
      <w:pPr>
        <w:pStyle w:val="ListParagraph"/>
        <w:numPr>
          <w:ilvl w:val="0"/>
          <w:numId w:val="72"/>
        </w:numPr>
        <w:spacing w:after="120" w:line="276" w:lineRule="auto"/>
        <w:rPr>
          <w:rFonts w:eastAsia="Arial" w:cs="Arial"/>
          <w:color w:val="000000" w:themeColor="text1"/>
        </w:rPr>
      </w:pPr>
      <w:r w:rsidRPr="078554AB">
        <w:rPr>
          <w:rStyle w:val="Emphasis"/>
          <w:rFonts w:eastAsia="Arial" w:cs="Arial"/>
          <w:i w:val="0"/>
          <w:iCs w:val="0"/>
          <w:color w:val="000000" w:themeColor="text1"/>
        </w:rPr>
        <w:t>Able to work with competing priorities and to tight deadlines</w:t>
      </w:r>
    </w:p>
    <w:p w14:paraId="677C6E1F" w14:textId="6A6F1A3C" w:rsidR="4743301E" w:rsidRDefault="4743301E" w:rsidP="078554AB">
      <w:pPr>
        <w:pStyle w:val="ListParagraph"/>
        <w:numPr>
          <w:ilvl w:val="0"/>
          <w:numId w:val="72"/>
        </w:numPr>
        <w:spacing w:after="120" w:line="276" w:lineRule="auto"/>
        <w:rPr>
          <w:rFonts w:eastAsia="Arial" w:cs="Arial"/>
          <w:color w:val="000000" w:themeColor="text1"/>
        </w:rPr>
      </w:pPr>
      <w:r w:rsidRPr="078554AB">
        <w:rPr>
          <w:rStyle w:val="Emphasis"/>
          <w:rFonts w:eastAsia="Arial" w:cs="Arial"/>
          <w:i w:val="0"/>
          <w:iCs w:val="0"/>
          <w:color w:val="000000" w:themeColor="text1"/>
        </w:rPr>
        <w:t>Demonstrates competences, core behaviours and supplementary behaviours that support and promote the University’s core values</w:t>
      </w:r>
    </w:p>
    <w:p w14:paraId="149F3A35" w14:textId="152E166B" w:rsidR="4743301E" w:rsidRDefault="4743301E" w:rsidP="078554AB">
      <w:pPr>
        <w:pStyle w:val="ListParagraph"/>
        <w:numPr>
          <w:ilvl w:val="0"/>
          <w:numId w:val="72"/>
        </w:numPr>
        <w:spacing w:after="120" w:line="276" w:lineRule="auto"/>
        <w:rPr>
          <w:rFonts w:eastAsia="Arial" w:cs="Arial"/>
          <w:color w:val="000000" w:themeColor="text1"/>
        </w:rPr>
      </w:pPr>
      <w:r w:rsidRPr="078554AB">
        <w:rPr>
          <w:rStyle w:val="Emphasis"/>
          <w:rFonts w:eastAsia="Arial" w:cs="Arial"/>
          <w:i w:val="0"/>
          <w:iCs w:val="0"/>
          <w:color w:val="000000" w:themeColor="text1"/>
        </w:rPr>
        <w:t>Demonstrates professionalism in learning / teaching and the values of the UK Professional Standards Framework for HE</w:t>
      </w:r>
    </w:p>
    <w:p w14:paraId="2DCF1A61" w14:textId="5996E395" w:rsidR="4743301E" w:rsidRDefault="4743301E" w:rsidP="078554AB">
      <w:pPr>
        <w:pStyle w:val="ListParagraph"/>
        <w:numPr>
          <w:ilvl w:val="0"/>
          <w:numId w:val="72"/>
        </w:numPr>
        <w:spacing w:after="120" w:line="276" w:lineRule="auto"/>
        <w:rPr>
          <w:rFonts w:eastAsia="Arial" w:cs="Arial"/>
          <w:color w:val="000000" w:themeColor="text1"/>
        </w:rPr>
      </w:pPr>
      <w:r w:rsidRPr="078554AB">
        <w:rPr>
          <w:rFonts w:eastAsia="Arial" w:cs="Arial"/>
          <w:color w:val="000000" w:themeColor="text1"/>
        </w:rPr>
        <w:t>A sound understanding of the current higher education environment and its implications for the student learning experience</w:t>
      </w:r>
    </w:p>
    <w:p w14:paraId="6FF7FD9A" w14:textId="2563B4EE" w:rsidR="4743301E" w:rsidRDefault="4743301E" w:rsidP="078554AB">
      <w:pPr>
        <w:pStyle w:val="ListParagraph"/>
        <w:numPr>
          <w:ilvl w:val="0"/>
          <w:numId w:val="72"/>
        </w:numPr>
        <w:spacing w:after="120" w:line="276" w:lineRule="auto"/>
        <w:rPr>
          <w:rFonts w:eastAsia="Arial" w:cs="Arial"/>
          <w:color w:val="000000" w:themeColor="text1"/>
        </w:rPr>
      </w:pPr>
      <w:r w:rsidRPr="078554AB">
        <w:rPr>
          <w:rStyle w:val="Emphasis"/>
          <w:rFonts w:eastAsia="Arial" w:cs="Arial"/>
          <w:i w:val="0"/>
          <w:iCs w:val="0"/>
          <w:color w:val="000000" w:themeColor="text1"/>
        </w:rPr>
        <w:t>A sound understanding of the employability agenda and its relevance to learners and the curriculum</w:t>
      </w:r>
    </w:p>
    <w:p w14:paraId="4551FF93" w14:textId="33843D68" w:rsidR="4743301E" w:rsidRDefault="4743301E" w:rsidP="078554AB">
      <w:pPr>
        <w:pStyle w:val="ListParagraph"/>
        <w:numPr>
          <w:ilvl w:val="0"/>
          <w:numId w:val="72"/>
        </w:numPr>
        <w:spacing w:after="120" w:line="276" w:lineRule="auto"/>
        <w:rPr>
          <w:rFonts w:eastAsia="Arial" w:cs="Arial"/>
          <w:color w:val="000000" w:themeColor="text1"/>
        </w:rPr>
      </w:pPr>
      <w:r w:rsidRPr="078554AB">
        <w:rPr>
          <w:rFonts w:eastAsia="Arial" w:cs="Arial"/>
          <w:color w:val="000000" w:themeColor="text1"/>
        </w:rPr>
        <w:t>A sound understanding of internationalisation and its relevance for learners and the curriculum</w:t>
      </w:r>
    </w:p>
    <w:p w14:paraId="706A902D" w14:textId="35FC1753" w:rsidR="4743301E" w:rsidRDefault="4743301E" w:rsidP="078554AB">
      <w:pPr>
        <w:pStyle w:val="ListParagraph"/>
        <w:numPr>
          <w:ilvl w:val="0"/>
          <w:numId w:val="72"/>
        </w:numPr>
        <w:spacing w:after="120" w:line="276" w:lineRule="auto"/>
        <w:rPr>
          <w:rFonts w:eastAsia="Arial" w:cs="Arial"/>
          <w:color w:val="000000" w:themeColor="text1"/>
        </w:rPr>
      </w:pPr>
      <w:r w:rsidRPr="078554AB">
        <w:rPr>
          <w:rFonts w:eastAsia="Arial" w:cs="Arial"/>
          <w:color w:val="000000" w:themeColor="text1"/>
        </w:rPr>
        <w:lastRenderedPageBreak/>
        <w:t>Flexible to the needs of others</w:t>
      </w:r>
    </w:p>
    <w:p w14:paraId="5DC5AED0" w14:textId="33A6C877" w:rsidR="4743301E" w:rsidRDefault="4743301E" w:rsidP="078554AB">
      <w:pPr>
        <w:pStyle w:val="ListParagraph"/>
        <w:numPr>
          <w:ilvl w:val="0"/>
          <w:numId w:val="72"/>
        </w:numPr>
        <w:spacing w:after="120" w:line="276" w:lineRule="auto"/>
        <w:rPr>
          <w:rFonts w:eastAsia="Arial" w:cs="Arial"/>
          <w:color w:val="000000" w:themeColor="text1"/>
        </w:rPr>
      </w:pPr>
      <w:r w:rsidRPr="078554AB">
        <w:rPr>
          <w:rStyle w:val="Emphasis"/>
          <w:rFonts w:eastAsia="Arial" w:cs="Arial"/>
          <w:i w:val="0"/>
          <w:iCs w:val="0"/>
          <w:color w:val="000000" w:themeColor="text1"/>
        </w:rPr>
        <w:t>Innovative and creative</w:t>
      </w:r>
    </w:p>
    <w:p w14:paraId="71A0A06B" w14:textId="27D24303" w:rsidR="4743301E" w:rsidRDefault="4743301E" w:rsidP="078554AB">
      <w:pPr>
        <w:pStyle w:val="ListParagraph"/>
        <w:numPr>
          <w:ilvl w:val="0"/>
          <w:numId w:val="72"/>
        </w:numPr>
        <w:spacing w:after="120" w:line="276" w:lineRule="auto"/>
        <w:rPr>
          <w:rFonts w:eastAsia="Arial" w:cs="Arial"/>
          <w:color w:val="000000" w:themeColor="text1"/>
        </w:rPr>
      </w:pPr>
      <w:r w:rsidRPr="078554AB">
        <w:rPr>
          <w:rStyle w:val="Emphasis"/>
          <w:rFonts w:eastAsia="Arial" w:cs="Arial"/>
          <w:i w:val="0"/>
          <w:iCs w:val="0"/>
          <w:color w:val="000000" w:themeColor="text1"/>
        </w:rPr>
        <w:t>Committed to continual enhancement and a high-quality student experience</w:t>
      </w:r>
    </w:p>
    <w:p w14:paraId="100ACE5B" w14:textId="599934F7" w:rsidR="4743301E" w:rsidRDefault="4743301E" w:rsidP="078554AB">
      <w:pPr>
        <w:pStyle w:val="ListParagraph"/>
        <w:numPr>
          <w:ilvl w:val="0"/>
          <w:numId w:val="72"/>
        </w:numPr>
        <w:spacing w:after="120" w:line="276" w:lineRule="auto"/>
        <w:rPr>
          <w:rFonts w:eastAsia="Arial" w:cs="Arial"/>
          <w:color w:val="000000" w:themeColor="text1"/>
        </w:rPr>
      </w:pPr>
      <w:r w:rsidRPr="078554AB">
        <w:rPr>
          <w:rFonts w:eastAsia="Arial" w:cs="Arial"/>
          <w:color w:val="000000" w:themeColor="text1"/>
        </w:rPr>
        <w:t>Committed to a high-performance culture, fostering continuous improvement and driving quality</w:t>
      </w:r>
    </w:p>
    <w:p w14:paraId="144CB968" w14:textId="77777777" w:rsidR="00E232D1" w:rsidRDefault="00E232D1" w:rsidP="00E232D1">
      <w:pPr>
        <w:pStyle w:val="paragraph"/>
        <w:spacing w:before="0" w:beforeAutospacing="0" w:after="0" w:afterAutospacing="0"/>
        <w:textAlignment w:val="baseline"/>
        <w:rPr>
          <w:rStyle w:val="normaltextrun"/>
          <w:rFonts w:ascii="Arial" w:eastAsiaTheme="majorEastAsia" w:hAnsi="Arial" w:cs="Arial"/>
          <w:b/>
          <w:bCs/>
          <w:sz w:val="22"/>
          <w:szCs w:val="22"/>
        </w:rPr>
      </w:pPr>
    </w:p>
    <w:p w14:paraId="620C2A2C" w14:textId="1277ADA1"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t>Business requirements</w:t>
      </w:r>
      <w:r>
        <w:rPr>
          <w:rStyle w:val="eop"/>
          <w:rFonts w:ascii="Arial" w:eastAsiaTheme="majorEastAsia" w:hAnsi="Arial" w:cs="Arial"/>
          <w:b/>
          <w:bCs/>
          <w:sz w:val="22"/>
          <w:szCs w:val="22"/>
        </w:rPr>
        <w:t> </w:t>
      </w:r>
    </w:p>
    <w:p w14:paraId="160AD26E" w14:textId="77777777" w:rsidR="00BF6079" w:rsidRPr="00BF6079" w:rsidRDefault="00BF6079" w:rsidP="00E232D1">
      <w:pPr>
        <w:pStyle w:val="paragraph"/>
        <w:spacing w:before="0" w:beforeAutospacing="0" w:after="0" w:afterAutospacing="0"/>
        <w:textAlignment w:val="baseline"/>
        <w:rPr>
          <w:rFonts w:ascii="Segoe UI" w:hAnsi="Segoe UI" w:cs="Segoe UI"/>
          <w:b/>
          <w:bCs/>
          <w:sz w:val="12"/>
          <w:szCs w:val="12"/>
        </w:rPr>
      </w:pPr>
    </w:p>
    <w:p w14:paraId="07BACAD5" w14:textId="64A0B5FB" w:rsidR="00E232D1" w:rsidRDefault="00E232D1" w:rsidP="078554AB">
      <w:pPr>
        <w:pStyle w:val="paragraph"/>
        <w:numPr>
          <w:ilvl w:val="0"/>
          <w:numId w:val="73"/>
        </w:numPr>
        <w:spacing w:before="0" w:beforeAutospacing="0" w:after="0" w:afterAutospacing="0" w:line="276" w:lineRule="auto"/>
        <w:ind w:hanging="294"/>
        <w:textAlignment w:val="baseline"/>
        <w:rPr>
          <w:rFonts w:ascii="Arial" w:hAnsi="Arial" w:cs="Arial"/>
          <w:sz w:val="22"/>
          <w:szCs w:val="22"/>
        </w:rPr>
      </w:pPr>
      <w:r w:rsidRPr="078554AB">
        <w:rPr>
          <w:rStyle w:val="normaltextrun"/>
          <w:rFonts w:ascii="Arial" w:eastAsiaTheme="majorEastAsia" w:hAnsi="Arial" w:cs="Arial"/>
          <w:sz w:val="22"/>
          <w:szCs w:val="22"/>
        </w:rPr>
        <w:t>Able to take a flexible approach to work</w:t>
      </w:r>
    </w:p>
    <w:p w14:paraId="2403EFA0" w14:textId="31319DEF" w:rsidR="00E232D1" w:rsidRDefault="00E232D1" w:rsidP="078554AB">
      <w:pPr>
        <w:pStyle w:val="paragraph"/>
        <w:numPr>
          <w:ilvl w:val="0"/>
          <w:numId w:val="74"/>
        </w:numPr>
        <w:spacing w:before="0" w:beforeAutospacing="0" w:after="0" w:afterAutospacing="0" w:line="276" w:lineRule="auto"/>
        <w:ind w:hanging="294"/>
        <w:textAlignment w:val="baseline"/>
        <w:rPr>
          <w:rFonts w:ascii="Arial" w:hAnsi="Arial" w:cs="Arial"/>
          <w:sz w:val="22"/>
          <w:szCs w:val="22"/>
        </w:rPr>
      </w:pPr>
      <w:r w:rsidRPr="078554AB">
        <w:rPr>
          <w:rStyle w:val="normaltextrun"/>
          <w:rFonts w:ascii="Arial" w:eastAsiaTheme="majorEastAsia" w:hAnsi="Arial" w:cs="Arial"/>
          <w:sz w:val="22"/>
          <w:szCs w:val="22"/>
        </w:rPr>
        <w:t>Travel between sites in UK and occasionally overseas for research or teaching</w:t>
      </w:r>
    </w:p>
    <w:p w14:paraId="460C80FA" w14:textId="162FF1FD" w:rsidR="00E232D1" w:rsidRDefault="00E232D1" w:rsidP="078554AB">
      <w:pPr>
        <w:pStyle w:val="paragraph"/>
        <w:numPr>
          <w:ilvl w:val="0"/>
          <w:numId w:val="75"/>
        </w:numPr>
        <w:spacing w:before="0" w:beforeAutospacing="0" w:after="0" w:afterAutospacing="0" w:line="276" w:lineRule="auto"/>
        <w:ind w:hanging="294"/>
        <w:textAlignment w:val="baseline"/>
        <w:rPr>
          <w:rFonts w:ascii="Arial" w:hAnsi="Arial" w:cs="Arial"/>
          <w:sz w:val="22"/>
          <w:szCs w:val="22"/>
        </w:rPr>
      </w:pPr>
      <w:r w:rsidRPr="078554AB">
        <w:rPr>
          <w:rStyle w:val="normaltextrun"/>
          <w:rFonts w:ascii="Arial" w:eastAsiaTheme="majorEastAsia" w:hAnsi="Arial" w:cs="Arial"/>
          <w:sz w:val="22"/>
          <w:szCs w:val="22"/>
        </w:rPr>
        <w:t>Some evening and occasional weekend teaching</w:t>
      </w:r>
    </w:p>
    <w:p w14:paraId="68BCC4F8" w14:textId="094D8E2A" w:rsidR="00E232D1" w:rsidRDefault="00E232D1" w:rsidP="078554AB">
      <w:pPr>
        <w:pStyle w:val="paragraph"/>
        <w:numPr>
          <w:ilvl w:val="0"/>
          <w:numId w:val="76"/>
        </w:numPr>
        <w:spacing w:before="0" w:beforeAutospacing="0" w:after="0" w:afterAutospacing="0" w:line="276" w:lineRule="auto"/>
        <w:ind w:hanging="294"/>
        <w:textAlignment w:val="baseline"/>
        <w:rPr>
          <w:rFonts w:ascii="Arial" w:hAnsi="Arial" w:cs="Arial"/>
          <w:sz w:val="22"/>
          <w:szCs w:val="22"/>
        </w:rPr>
      </w:pPr>
      <w:r w:rsidRPr="078554AB">
        <w:rPr>
          <w:rStyle w:val="normaltextrun"/>
          <w:rFonts w:ascii="Arial" w:eastAsiaTheme="majorEastAsia" w:hAnsi="Arial" w:cs="Arial"/>
          <w:sz w:val="22"/>
          <w:szCs w:val="22"/>
        </w:rPr>
        <w:t>Attendance at Open Days, Graduation events etc</w:t>
      </w:r>
      <w:r w:rsidR="00B96883">
        <w:rPr>
          <w:rStyle w:val="normaltextrun"/>
          <w:rFonts w:ascii="Arial" w:eastAsiaTheme="majorEastAsia" w:hAnsi="Arial" w:cs="Arial"/>
          <w:sz w:val="22"/>
          <w:szCs w:val="22"/>
        </w:rPr>
        <w:t>.</w:t>
      </w:r>
    </w:p>
    <w:p w14:paraId="2CDD493E" w14:textId="1D3B5C38" w:rsidR="00E232D1" w:rsidRDefault="00E232D1" w:rsidP="078554AB">
      <w:pPr>
        <w:pStyle w:val="paragraph"/>
        <w:numPr>
          <w:ilvl w:val="0"/>
          <w:numId w:val="77"/>
        </w:numPr>
        <w:spacing w:before="0" w:beforeAutospacing="0" w:after="0" w:afterAutospacing="0" w:line="276" w:lineRule="auto"/>
        <w:ind w:hanging="294"/>
        <w:textAlignment w:val="baseline"/>
        <w:rPr>
          <w:rFonts w:ascii="Arial" w:hAnsi="Arial" w:cs="Arial"/>
          <w:sz w:val="22"/>
          <w:szCs w:val="22"/>
        </w:rPr>
      </w:pPr>
      <w:r w:rsidRPr="078554AB">
        <w:rPr>
          <w:rStyle w:val="normaltextrun"/>
          <w:rFonts w:ascii="Arial" w:eastAsiaTheme="majorEastAsia" w:hAnsi="Arial" w:cs="Arial"/>
          <w:sz w:val="22"/>
          <w:szCs w:val="22"/>
        </w:rPr>
        <w:t>A commitment to own professional development</w:t>
      </w:r>
    </w:p>
    <w:p w14:paraId="42AC5FA8" w14:textId="77777777" w:rsidR="00E232D1" w:rsidRDefault="00E232D1" w:rsidP="00E232D1">
      <w:pPr>
        <w:pStyle w:val="paragraph"/>
        <w:spacing w:before="0" w:beforeAutospacing="0" w:after="0" w:afterAutospacing="0"/>
        <w:textAlignment w:val="baseline"/>
        <w:rPr>
          <w:rStyle w:val="normaltextrun"/>
          <w:rFonts w:ascii="Arial" w:eastAsiaTheme="majorEastAsia" w:hAnsi="Arial" w:cs="Arial"/>
          <w:b/>
          <w:bCs/>
        </w:rPr>
      </w:pPr>
    </w:p>
    <w:p w14:paraId="404F9F9F" w14:textId="5E717BEF" w:rsidR="00E232D1" w:rsidRDefault="00E232D1" w:rsidP="00E232D1">
      <w:pPr>
        <w:pStyle w:val="paragraph"/>
        <w:spacing w:before="0" w:beforeAutospacing="0" w:after="0" w:afterAutospacing="0"/>
        <w:textAlignment w:val="baseline"/>
        <w:rPr>
          <w:rFonts w:ascii="Segoe UI" w:hAnsi="Segoe UI" w:cs="Segoe UI"/>
          <w:b/>
          <w:bCs/>
          <w:sz w:val="18"/>
          <w:szCs w:val="18"/>
        </w:rPr>
      </w:pPr>
      <w:r>
        <w:rPr>
          <w:rStyle w:val="normaltextrun"/>
          <w:rFonts w:ascii="Arial" w:eastAsiaTheme="majorEastAsia" w:hAnsi="Arial" w:cs="Arial"/>
          <w:b/>
          <w:bCs/>
        </w:rPr>
        <w:t>Desirable Criteria</w:t>
      </w:r>
      <w:r>
        <w:rPr>
          <w:rStyle w:val="eop"/>
          <w:rFonts w:ascii="Arial" w:eastAsiaTheme="majorEastAsia" w:hAnsi="Arial" w:cs="Arial"/>
          <w:b/>
          <w:bCs/>
        </w:rPr>
        <w:t> </w:t>
      </w:r>
    </w:p>
    <w:p w14:paraId="1B308C9B" w14:textId="77777777" w:rsidR="00E232D1" w:rsidRDefault="00E232D1" w:rsidP="00E232D1">
      <w:pPr>
        <w:pStyle w:val="paragraph"/>
        <w:spacing w:before="0" w:beforeAutospacing="0" w:after="0" w:afterAutospacing="0"/>
        <w:textAlignment w:val="baseline"/>
        <w:rPr>
          <w:rStyle w:val="normaltextrun"/>
          <w:rFonts w:ascii="Arial" w:eastAsiaTheme="majorEastAsia" w:hAnsi="Arial" w:cs="Arial"/>
          <w:b/>
          <w:bCs/>
          <w:sz w:val="22"/>
          <w:szCs w:val="22"/>
        </w:rPr>
      </w:pPr>
    </w:p>
    <w:p w14:paraId="49AB7745" w14:textId="69DE9615"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t>Qualifications</w:t>
      </w:r>
      <w:r>
        <w:rPr>
          <w:rStyle w:val="eop"/>
          <w:rFonts w:ascii="Arial" w:eastAsiaTheme="majorEastAsia" w:hAnsi="Arial" w:cs="Arial"/>
          <w:b/>
          <w:bCs/>
          <w:sz w:val="22"/>
          <w:szCs w:val="22"/>
        </w:rPr>
        <w:t> </w:t>
      </w:r>
    </w:p>
    <w:p w14:paraId="46BE46E1" w14:textId="77777777" w:rsidR="00BF6079" w:rsidRPr="00BF6079" w:rsidRDefault="00BF6079" w:rsidP="00E232D1">
      <w:pPr>
        <w:pStyle w:val="paragraph"/>
        <w:spacing w:before="0" w:beforeAutospacing="0" w:after="0" w:afterAutospacing="0"/>
        <w:textAlignment w:val="baseline"/>
        <w:rPr>
          <w:rFonts w:ascii="Segoe UI" w:hAnsi="Segoe UI" w:cs="Segoe UI"/>
          <w:b/>
          <w:bCs/>
          <w:sz w:val="12"/>
          <w:szCs w:val="12"/>
        </w:rPr>
      </w:pPr>
    </w:p>
    <w:p w14:paraId="558666A9" w14:textId="241AD586" w:rsidR="00BF6442" w:rsidRPr="00BF6442" w:rsidRDefault="00BF6442" w:rsidP="00BF6442">
      <w:pPr>
        <w:pStyle w:val="ListParagraph"/>
        <w:numPr>
          <w:ilvl w:val="0"/>
          <w:numId w:val="79"/>
        </w:numPr>
        <w:spacing w:after="120" w:line="276" w:lineRule="auto"/>
        <w:rPr>
          <w:rFonts w:eastAsia="Arial" w:cs="Arial"/>
          <w:color w:val="000000" w:themeColor="text1"/>
        </w:rPr>
      </w:pPr>
      <w:r w:rsidRPr="078554AB">
        <w:rPr>
          <w:rStyle w:val="Emphasis"/>
          <w:rFonts w:eastAsia="Arial" w:cs="Arial"/>
          <w:i w:val="0"/>
          <w:iCs w:val="0"/>
          <w:color w:val="000000" w:themeColor="text1"/>
        </w:rPr>
        <w:t>PhD (or submitted and awaiting examination) or equivalence accepted in a relevant subject area, for example by publication or through appropriate professional achievement or willingness to work towards within an agreed timeframe</w:t>
      </w:r>
    </w:p>
    <w:p w14:paraId="52BEF134" w14:textId="3527DE42" w:rsidR="19C0E6C2" w:rsidRDefault="19C0E6C2" w:rsidP="078554AB">
      <w:pPr>
        <w:pStyle w:val="ListParagraph"/>
        <w:numPr>
          <w:ilvl w:val="0"/>
          <w:numId w:val="79"/>
        </w:numPr>
        <w:spacing w:after="200" w:line="276" w:lineRule="auto"/>
        <w:rPr>
          <w:rFonts w:eastAsia="Arial" w:cs="Arial"/>
          <w:color w:val="000000" w:themeColor="text1"/>
        </w:rPr>
      </w:pPr>
      <w:r w:rsidRPr="078554AB">
        <w:rPr>
          <w:rFonts w:eastAsia="Arial" w:cs="Arial"/>
          <w:color w:val="000000" w:themeColor="text1"/>
        </w:rPr>
        <w:t>Appropriate level of membership of a relevant professional body or working towards</w:t>
      </w:r>
    </w:p>
    <w:p w14:paraId="0BC2613D" w14:textId="67DAE135" w:rsidR="19C0E6C2" w:rsidRDefault="19C0E6C2" w:rsidP="078554AB">
      <w:pPr>
        <w:pStyle w:val="ListParagraph"/>
        <w:numPr>
          <w:ilvl w:val="0"/>
          <w:numId w:val="79"/>
        </w:numPr>
        <w:spacing w:after="200" w:line="276" w:lineRule="auto"/>
        <w:rPr>
          <w:rFonts w:eastAsia="Arial" w:cs="Arial"/>
          <w:color w:val="000000" w:themeColor="text1"/>
        </w:rPr>
      </w:pPr>
      <w:r w:rsidRPr="078554AB">
        <w:rPr>
          <w:rFonts w:eastAsia="Arial" w:cs="Arial"/>
          <w:color w:val="000000" w:themeColor="text1"/>
        </w:rPr>
        <w:t>Postgraduate Certificate in Teaching and Learning in Higher Education</w:t>
      </w:r>
    </w:p>
    <w:p w14:paraId="1FDA18A0" w14:textId="77777777" w:rsidR="00E232D1" w:rsidRDefault="00E232D1" w:rsidP="00E232D1">
      <w:pPr>
        <w:pStyle w:val="paragraph"/>
        <w:spacing w:before="0" w:beforeAutospacing="0" w:after="0" w:afterAutospacing="0"/>
        <w:textAlignment w:val="baseline"/>
        <w:rPr>
          <w:rStyle w:val="normaltextrun"/>
          <w:rFonts w:ascii="Arial" w:eastAsiaTheme="majorEastAsia" w:hAnsi="Arial" w:cs="Arial"/>
          <w:b/>
          <w:bCs/>
          <w:sz w:val="22"/>
          <w:szCs w:val="22"/>
        </w:rPr>
      </w:pPr>
    </w:p>
    <w:p w14:paraId="62F4A0A7" w14:textId="09B27FB6" w:rsidR="00E232D1" w:rsidRDefault="00E232D1" w:rsidP="00E232D1">
      <w:pPr>
        <w:pStyle w:val="paragraph"/>
        <w:spacing w:before="0" w:beforeAutospacing="0" w:after="0" w:afterAutospacing="0"/>
        <w:textAlignment w:val="baseline"/>
        <w:rPr>
          <w:rStyle w:val="eop"/>
          <w:rFonts w:ascii="Arial" w:eastAsiaTheme="majorEastAsia" w:hAnsi="Arial" w:cs="Arial"/>
          <w:b/>
          <w:bCs/>
          <w:sz w:val="22"/>
          <w:szCs w:val="22"/>
        </w:rPr>
      </w:pPr>
      <w:r>
        <w:rPr>
          <w:rStyle w:val="normaltextrun"/>
          <w:rFonts w:ascii="Arial" w:eastAsiaTheme="majorEastAsia" w:hAnsi="Arial" w:cs="Arial"/>
          <w:b/>
          <w:bCs/>
          <w:sz w:val="22"/>
          <w:szCs w:val="22"/>
        </w:rPr>
        <w:t>Experience</w:t>
      </w:r>
      <w:r>
        <w:rPr>
          <w:rStyle w:val="eop"/>
          <w:rFonts w:ascii="Arial" w:eastAsiaTheme="majorEastAsia" w:hAnsi="Arial" w:cs="Arial"/>
          <w:b/>
          <w:bCs/>
          <w:sz w:val="22"/>
          <w:szCs w:val="22"/>
        </w:rPr>
        <w:t> </w:t>
      </w:r>
    </w:p>
    <w:p w14:paraId="25C02A41" w14:textId="77777777" w:rsidR="00BF6079" w:rsidRPr="00BF6079" w:rsidRDefault="00BF6079" w:rsidP="00E232D1">
      <w:pPr>
        <w:pStyle w:val="paragraph"/>
        <w:spacing w:before="0" w:beforeAutospacing="0" w:after="0" w:afterAutospacing="0"/>
        <w:textAlignment w:val="baseline"/>
        <w:rPr>
          <w:rFonts w:ascii="Segoe UI" w:hAnsi="Segoe UI" w:cs="Segoe UI"/>
          <w:b/>
          <w:bCs/>
          <w:sz w:val="12"/>
          <w:szCs w:val="12"/>
        </w:rPr>
      </w:pPr>
    </w:p>
    <w:p w14:paraId="6861A63A" w14:textId="465335F3" w:rsidR="1E5C6E73" w:rsidRDefault="1E5C6E73" w:rsidP="078554AB">
      <w:pPr>
        <w:pStyle w:val="paragraph"/>
        <w:spacing w:before="0" w:beforeAutospacing="0" w:after="0" w:afterAutospacing="0"/>
        <w:rPr>
          <w:rFonts w:ascii="Arial" w:eastAsia="Arial" w:hAnsi="Arial" w:cs="Arial"/>
          <w:b/>
          <w:bCs/>
          <w:sz w:val="22"/>
          <w:szCs w:val="22"/>
        </w:rPr>
      </w:pPr>
      <w:r w:rsidRPr="078554AB">
        <w:rPr>
          <w:rFonts w:ascii="Arial" w:eastAsia="Arial" w:hAnsi="Arial" w:cs="Arial"/>
          <w:b/>
          <w:bCs/>
          <w:sz w:val="22"/>
          <w:szCs w:val="22"/>
        </w:rPr>
        <w:t>Learning / Teaching</w:t>
      </w:r>
    </w:p>
    <w:p w14:paraId="1AA3C1D4" w14:textId="1E20D207" w:rsidR="1E5C6E73" w:rsidRDefault="1E5C6E73" w:rsidP="078554AB">
      <w:pPr>
        <w:pStyle w:val="ListParagraph"/>
        <w:numPr>
          <w:ilvl w:val="0"/>
          <w:numId w:val="82"/>
        </w:numPr>
        <w:spacing w:after="200" w:line="276" w:lineRule="auto"/>
        <w:rPr>
          <w:rFonts w:eastAsia="Arial" w:cs="Arial"/>
          <w:color w:val="000000" w:themeColor="text1"/>
        </w:rPr>
      </w:pPr>
      <w:r w:rsidRPr="078554AB">
        <w:rPr>
          <w:rFonts w:eastAsia="Arial" w:cs="Arial"/>
          <w:color w:val="000000" w:themeColor="text1"/>
        </w:rPr>
        <w:t>Recent proven experience of delivering excellent and effective learning and teaching identified by peer review at undergraduate and postgraduate levels at a Higher Education provider</w:t>
      </w:r>
    </w:p>
    <w:p w14:paraId="36D1B640" w14:textId="40649426" w:rsidR="1E5C6E73" w:rsidRDefault="1E5C6E73" w:rsidP="078554AB">
      <w:pPr>
        <w:pStyle w:val="ListParagraph"/>
        <w:numPr>
          <w:ilvl w:val="0"/>
          <w:numId w:val="82"/>
        </w:numPr>
        <w:spacing w:after="200" w:line="276" w:lineRule="auto"/>
        <w:rPr>
          <w:rFonts w:eastAsia="Arial" w:cs="Arial"/>
          <w:color w:val="000000" w:themeColor="text1"/>
        </w:rPr>
      </w:pPr>
      <w:r w:rsidRPr="078554AB">
        <w:rPr>
          <w:rFonts w:eastAsia="Arial" w:cs="Arial"/>
          <w:color w:val="000000" w:themeColor="text1"/>
        </w:rPr>
        <w:t>Demonstrable experience of module and / or programme leadership</w:t>
      </w:r>
    </w:p>
    <w:p w14:paraId="3CE369ED" w14:textId="1EEAFC7A" w:rsidR="1E5C6E73" w:rsidRDefault="1E5C6E73" w:rsidP="078554AB">
      <w:pPr>
        <w:pStyle w:val="ListParagraph"/>
        <w:numPr>
          <w:ilvl w:val="0"/>
          <w:numId w:val="82"/>
        </w:numPr>
        <w:spacing w:after="200" w:line="276" w:lineRule="auto"/>
        <w:rPr>
          <w:rFonts w:eastAsia="Arial" w:cs="Arial"/>
          <w:color w:val="000000" w:themeColor="text1"/>
        </w:rPr>
      </w:pPr>
      <w:r w:rsidRPr="078554AB">
        <w:rPr>
          <w:rFonts w:eastAsia="Arial" w:cs="Arial"/>
          <w:color w:val="000000" w:themeColor="text1"/>
        </w:rPr>
        <w:t>Experience of developing innovative module/programme content and delivery methods</w:t>
      </w:r>
    </w:p>
    <w:p w14:paraId="1E2121EA" w14:textId="2DB4F00E" w:rsidR="1E5C6E73" w:rsidRDefault="1E5C6E73" w:rsidP="078554AB">
      <w:pPr>
        <w:pStyle w:val="ListParagraph"/>
        <w:numPr>
          <w:ilvl w:val="0"/>
          <w:numId w:val="82"/>
        </w:numPr>
        <w:spacing w:after="200" w:line="276" w:lineRule="auto"/>
        <w:rPr>
          <w:rFonts w:eastAsia="Arial" w:cs="Arial"/>
          <w:color w:val="000000" w:themeColor="text1"/>
        </w:rPr>
      </w:pPr>
      <w:r w:rsidRPr="078554AB">
        <w:rPr>
          <w:rFonts w:eastAsia="Arial" w:cs="Arial"/>
          <w:color w:val="000000" w:themeColor="text1"/>
        </w:rPr>
        <w:t>Online and blended learning / teaching experience</w:t>
      </w:r>
    </w:p>
    <w:p w14:paraId="3D490F5A" w14:textId="1DCA301F" w:rsidR="1E5C6E73" w:rsidRDefault="1E5C6E73" w:rsidP="078554AB">
      <w:pPr>
        <w:pStyle w:val="ListParagraph"/>
        <w:numPr>
          <w:ilvl w:val="0"/>
          <w:numId w:val="82"/>
        </w:numPr>
        <w:spacing w:after="200" w:line="276" w:lineRule="auto"/>
        <w:rPr>
          <w:rFonts w:eastAsia="Arial" w:cs="Arial"/>
          <w:color w:val="000000" w:themeColor="text1"/>
        </w:rPr>
      </w:pPr>
      <w:r w:rsidRPr="078554AB">
        <w:rPr>
          <w:rFonts w:eastAsia="Arial" w:cs="Arial"/>
          <w:color w:val="000000" w:themeColor="text1"/>
        </w:rPr>
        <w:t>Demonstrable experience of successful curriculum development</w:t>
      </w:r>
    </w:p>
    <w:p w14:paraId="36448577" w14:textId="4616BAD2" w:rsidR="1E5C6E73" w:rsidRDefault="1E5C6E73" w:rsidP="078554AB">
      <w:pPr>
        <w:pStyle w:val="ListParagraph"/>
        <w:numPr>
          <w:ilvl w:val="0"/>
          <w:numId w:val="82"/>
        </w:numPr>
        <w:spacing w:after="200" w:line="276" w:lineRule="auto"/>
        <w:rPr>
          <w:rFonts w:eastAsia="Arial" w:cs="Arial"/>
          <w:color w:val="000000" w:themeColor="text1"/>
        </w:rPr>
      </w:pPr>
      <w:r w:rsidRPr="078554AB">
        <w:rPr>
          <w:rFonts w:eastAsia="Arial" w:cs="Arial"/>
          <w:color w:val="000000" w:themeColor="text1"/>
        </w:rPr>
        <w:t>Demonstrable experience of 2 years’ experience of effectively designing and implementing a range of formative and summative assessments in educational settings and/or for undergraduate and postgraduate programmes</w:t>
      </w:r>
    </w:p>
    <w:p w14:paraId="4BF9E7F8" w14:textId="41FF063C" w:rsidR="1E5C6E73" w:rsidRDefault="1E5C6E73" w:rsidP="078554AB">
      <w:pPr>
        <w:pStyle w:val="Heading5"/>
        <w:rPr>
          <w:rFonts w:ascii="Arial" w:eastAsia="Arial" w:hAnsi="Arial" w:cs="Arial"/>
          <w:b/>
          <w:bCs/>
          <w:color w:val="auto"/>
        </w:rPr>
      </w:pPr>
      <w:r w:rsidRPr="078554AB">
        <w:rPr>
          <w:rFonts w:ascii="Arial" w:eastAsia="Arial" w:hAnsi="Arial" w:cs="Arial"/>
          <w:b/>
          <w:bCs/>
          <w:color w:val="auto"/>
        </w:rPr>
        <w:t>Research / Scholarship</w:t>
      </w:r>
    </w:p>
    <w:p w14:paraId="42364E20" w14:textId="3A7D9367" w:rsidR="1E5C6E73" w:rsidRDefault="1E5C6E73" w:rsidP="078554AB">
      <w:pPr>
        <w:pStyle w:val="ListParagraph"/>
        <w:numPr>
          <w:ilvl w:val="0"/>
          <w:numId w:val="82"/>
        </w:numPr>
        <w:spacing w:after="200" w:line="276" w:lineRule="auto"/>
        <w:rPr>
          <w:rFonts w:eastAsia="Arial" w:cs="Arial"/>
          <w:color w:val="000000" w:themeColor="text1"/>
        </w:rPr>
      </w:pPr>
      <w:r w:rsidRPr="078554AB">
        <w:rPr>
          <w:rFonts w:eastAsia="Arial" w:cs="Arial"/>
          <w:color w:val="000000" w:themeColor="text1"/>
        </w:rPr>
        <w:t>Developing national and international profile of research and scholarly activity</w:t>
      </w:r>
    </w:p>
    <w:p w14:paraId="07418CF2" w14:textId="08BFA081" w:rsidR="1E5C6E73" w:rsidRDefault="1E5C6E73" w:rsidP="078554AB">
      <w:pPr>
        <w:pStyle w:val="ListParagraph"/>
        <w:numPr>
          <w:ilvl w:val="0"/>
          <w:numId w:val="82"/>
        </w:numPr>
        <w:spacing w:after="200" w:line="276" w:lineRule="auto"/>
        <w:rPr>
          <w:rFonts w:eastAsia="Arial" w:cs="Arial"/>
          <w:color w:val="000000" w:themeColor="text1"/>
        </w:rPr>
      </w:pPr>
      <w:r w:rsidRPr="078554AB">
        <w:rPr>
          <w:rFonts w:eastAsia="Arial" w:cs="Arial"/>
          <w:color w:val="000000" w:themeColor="text1"/>
        </w:rPr>
        <w:t>Experience of bidding for and obtaining external research funding</w:t>
      </w:r>
    </w:p>
    <w:p w14:paraId="048C28FA" w14:textId="501FBA0C" w:rsidR="1E5C6E73" w:rsidRDefault="1E5C6E73" w:rsidP="078554AB">
      <w:pPr>
        <w:pStyle w:val="ListParagraph"/>
        <w:numPr>
          <w:ilvl w:val="0"/>
          <w:numId w:val="82"/>
        </w:numPr>
        <w:spacing w:after="200" w:line="276" w:lineRule="auto"/>
        <w:rPr>
          <w:rFonts w:eastAsia="Arial" w:cs="Arial"/>
          <w:color w:val="000000" w:themeColor="text1"/>
        </w:rPr>
      </w:pPr>
      <w:r w:rsidRPr="078554AB">
        <w:rPr>
          <w:rFonts w:eastAsia="Arial" w:cs="Arial"/>
          <w:color w:val="000000" w:themeColor="text1"/>
        </w:rPr>
        <w:t>Experience of successfully applying discipline to income generation activities, including consultancy, industry-based applied research and KTPs</w:t>
      </w:r>
    </w:p>
    <w:p w14:paraId="669B725D" w14:textId="18E2CE48" w:rsidR="1E5C6E73" w:rsidRDefault="1E5C6E73" w:rsidP="078554AB">
      <w:pPr>
        <w:pStyle w:val="Heading4"/>
        <w:numPr>
          <w:ilvl w:val="0"/>
          <w:numId w:val="3"/>
        </w:numPr>
        <w:rPr>
          <w:rFonts w:ascii="Arial" w:eastAsia="Arial" w:hAnsi="Arial" w:cs="Arial"/>
          <w:b/>
          <w:bCs/>
          <w:i w:val="0"/>
          <w:iCs w:val="0"/>
          <w:color w:val="000000" w:themeColor="text1"/>
        </w:rPr>
      </w:pPr>
      <w:r w:rsidRPr="078554AB">
        <w:rPr>
          <w:rFonts w:ascii="Arial" w:eastAsia="Arial" w:hAnsi="Arial" w:cs="Arial"/>
          <w:b/>
          <w:bCs/>
          <w:i w:val="0"/>
          <w:iCs w:val="0"/>
          <w:color w:val="000000" w:themeColor="text1"/>
        </w:rPr>
        <w:t>Skills, knowledge and abilities</w:t>
      </w:r>
    </w:p>
    <w:p w14:paraId="4202149D" w14:textId="51254D87" w:rsidR="1E5C6E73" w:rsidRDefault="1E5C6E73" w:rsidP="078554AB">
      <w:pPr>
        <w:pStyle w:val="ListParagraph"/>
        <w:numPr>
          <w:ilvl w:val="0"/>
          <w:numId w:val="82"/>
        </w:numPr>
        <w:spacing w:after="200" w:line="276" w:lineRule="auto"/>
        <w:rPr>
          <w:rFonts w:eastAsia="Arial" w:cs="Arial"/>
          <w:color w:val="000000" w:themeColor="text1"/>
        </w:rPr>
      </w:pPr>
      <w:r w:rsidRPr="078554AB">
        <w:rPr>
          <w:rFonts w:eastAsia="Arial" w:cs="Arial"/>
          <w:color w:val="000000" w:themeColor="text1"/>
        </w:rPr>
        <w:t>Able to identify potential sources of funding</w:t>
      </w:r>
    </w:p>
    <w:p w14:paraId="7D37D62E" w14:textId="31B417AC" w:rsidR="00E232D1" w:rsidRPr="00A86B7B" w:rsidRDefault="1E5C6E73" w:rsidP="00A86B7B">
      <w:pPr>
        <w:pStyle w:val="ListParagraph"/>
        <w:numPr>
          <w:ilvl w:val="0"/>
          <w:numId w:val="82"/>
        </w:numPr>
        <w:spacing w:after="200" w:line="276" w:lineRule="auto"/>
        <w:rPr>
          <w:rFonts w:eastAsia="Arial" w:cs="Arial"/>
          <w:color w:val="000000" w:themeColor="text1"/>
        </w:rPr>
      </w:pPr>
      <w:r w:rsidRPr="078554AB">
        <w:rPr>
          <w:rFonts w:eastAsia="Arial" w:cs="Arial"/>
          <w:color w:val="000000" w:themeColor="text1"/>
        </w:rPr>
        <w:t>A sound knowledge of the QAA Quality Code and HEFECE’s Operating Model for Quality Assurance</w:t>
      </w:r>
    </w:p>
    <w:p w14:paraId="67147D7D" w14:textId="77777777" w:rsidR="007A1A62" w:rsidRPr="007A1A62" w:rsidRDefault="007A1A62" w:rsidP="007A1A62">
      <w:pPr>
        <w:pStyle w:val="Heading1"/>
        <w:rPr>
          <w:rFonts w:ascii="Arial" w:hAnsi="Arial" w:cs="Arial"/>
          <w:b/>
          <w:color w:val="auto"/>
          <w:sz w:val="26"/>
          <w:szCs w:val="26"/>
        </w:rPr>
      </w:pPr>
      <w:r w:rsidRPr="007A1A62">
        <w:rPr>
          <w:rFonts w:ascii="Arial" w:hAnsi="Arial" w:cs="Arial"/>
          <w:b/>
          <w:color w:val="auto"/>
          <w:sz w:val="26"/>
          <w:szCs w:val="26"/>
        </w:rPr>
        <w:lastRenderedPageBreak/>
        <w:t>Benefits</w:t>
      </w:r>
    </w:p>
    <w:p w14:paraId="181F0E5D" w14:textId="77777777"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The University of Derby believes in providing choice to our people suited to their needs or life stages. 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7A76B31D" w14:textId="77777777"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Our competitive 'total reward' offering has something for everyone and looks to reward and recognise people in different ways.</w:t>
      </w:r>
    </w:p>
    <w:p w14:paraId="36C25B9E" w14:textId="77777777"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Scheme receiving an employer contribution of 28.6% of salary and those within the Local Government Pension Scheme at 23%. </w:t>
      </w:r>
    </w:p>
    <w:p w14:paraId="59418E72" w14:textId="77777777"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Wellbeing at Derby features within our benefits options from our Employee Assistance programme through to our eyecare voucher scheme, not to mention the discounted membership for our on-site gym at our Kedleston Road campus. With our Inclusion and Wellbeing Networks, there really is support for everyone.   </w:t>
      </w:r>
    </w:p>
    <w:p w14:paraId="43028148" w14:textId="77777777"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We also facilitate ‘Give as You Earn’ options to donate to your preferred charities straight from your pay which enhances the amount your charity receives for your donation.</w:t>
      </w:r>
    </w:p>
    <w:p w14:paraId="52268723" w14:textId="77777777"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2B1B3DB5" w14:textId="0CA14B02"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 xml:space="preserve">For more information on the benefits of working at the University of Derby go to the </w:t>
      </w:r>
      <w:hyperlink r:id="rId12" w:history="1">
        <w:r w:rsidRPr="007E2837">
          <w:rPr>
            <w:rStyle w:val="Hyperlink"/>
            <w:rFonts w:eastAsia="Arial"/>
          </w:rPr>
          <w:t>Benefit pages of our website</w:t>
        </w:r>
        <w:r w:rsidRPr="007E2837">
          <w:rPr>
            <w:rStyle w:val="Hyperlink"/>
            <w:rFonts w:eastAsia="Arial" w:cs="Arial"/>
          </w:rPr>
          <w:t>.</w:t>
        </w:r>
      </w:hyperlink>
    </w:p>
    <w:p w14:paraId="4F1B031F" w14:textId="77777777" w:rsidR="007A1A62" w:rsidRPr="007A1A62" w:rsidRDefault="007A1A62" w:rsidP="007A1A62">
      <w:pPr>
        <w:pStyle w:val="Heading1"/>
        <w:rPr>
          <w:rFonts w:ascii="Arial" w:hAnsi="Arial" w:cs="Arial"/>
          <w:b/>
          <w:color w:val="auto"/>
          <w:sz w:val="26"/>
          <w:szCs w:val="26"/>
        </w:rPr>
      </w:pPr>
      <w:r w:rsidRPr="007A1A62">
        <w:rPr>
          <w:rFonts w:ascii="Arial" w:hAnsi="Arial" w:cs="Arial"/>
          <w:b/>
          <w:color w:val="auto"/>
          <w:sz w:val="26"/>
          <w:szCs w:val="26"/>
        </w:rPr>
        <w:t xml:space="preserve">Our People </w:t>
      </w:r>
    </w:p>
    <w:p w14:paraId="5A53A935" w14:textId="77777777"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568F3423" w14:textId="77777777"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We are Disability Confident Employers, demonstrating our commitment to disability inclusion, and invite applicants to highlight adjustments they may require to ensure equitable participation in our recruitment processes.</w:t>
      </w:r>
    </w:p>
    <w:p w14:paraId="4ED01368" w14:textId="77777777"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Further, we are committed to ensuring an environment which is trans and non-binary-inclusive for all our staff, students, partners, and visitors, and continuously review our policies, guidance and training.</w:t>
      </w:r>
    </w:p>
    <w:p w14:paraId="1F855DD1" w14:textId="77777777"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 xml:space="preserve">When applying to join the University, you can choose your preferred title, including the gender-neutral title 'Mx'. We also ask our candidates if they would like to share their preferred pronouns. This is voluntary but demonstrates our commitment to inclusivity for </w:t>
      </w:r>
      <w:r w:rsidRPr="007A1A62">
        <w:rPr>
          <w:rFonts w:eastAsia="Arial" w:cs="Arial"/>
          <w:color w:val="000000" w:themeColor="text1"/>
        </w:rPr>
        <w:lastRenderedPageBreak/>
        <w:t>trans and non-binary candidates. Once employed, you can add pronouns and preferred names onto our system.</w:t>
      </w:r>
    </w:p>
    <w:p w14:paraId="5A6CD704" w14:textId="77777777"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1C81A838" w14:textId="77777777" w:rsidR="007A1A62" w:rsidRPr="007A1A62" w:rsidRDefault="007A1A62" w:rsidP="007A1A62">
      <w:pPr>
        <w:spacing w:line="278" w:lineRule="auto"/>
        <w:rPr>
          <w:rFonts w:eastAsia="Arial" w:cs="Arial"/>
          <w:color w:val="000000" w:themeColor="text1"/>
        </w:rPr>
      </w:pPr>
      <w:r w:rsidRPr="007A1A62">
        <w:rPr>
          <w:rFonts w:eastAsia="Arial" w:cs="Arial"/>
          <w:color w:val="000000" w:themeColor="text1"/>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351F382C" w14:textId="78744963" w:rsidR="007A1A62" w:rsidRPr="007A1A62" w:rsidRDefault="007A1A62" w:rsidP="007A1A62">
      <w:pPr>
        <w:rPr>
          <w:rFonts w:eastAsia="Arial" w:cs="Arial"/>
          <w:color w:val="000000" w:themeColor="text1"/>
        </w:rPr>
      </w:pPr>
      <w:r w:rsidRPr="007A1A62">
        <w:rPr>
          <w:rFonts w:eastAsia="Arial" w:cs="Arial"/>
          <w:color w:val="000000" w:themeColor="text1"/>
        </w:rPr>
        <w:t xml:space="preserve">For more information on equity, diversity and inclusion at the University of Derby, please visit our </w:t>
      </w:r>
      <w:hyperlink r:id="rId13" w:history="1">
        <w:r w:rsidRPr="00FB6732">
          <w:rPr>
            <w:rStyle w:val="Hyperlink"/>
            <w:rFonts w:eastAsia="Arial"/>
          </w:rPr>
          <w:t>website</w:t>
        </w:r>
      </w:hyperlink>
      <w:r w:rsidRPr="007A1A62">
        <w:rPr>
          <w:rFonts w:eastAsia="Arial" w:cs="Arial"/>
          <w:color w:val="000000" w:themeColor="text1"/>
        </w:rPr>
        <w:t>.</w:t>
      </w:r>
    </w:p>
    <w:p w14:paraId="4CCE404A" w14:textId="5083EE0B" w:rsidR="00D0163E" w:rsidRPr="00E232D1" w:rsidRDefault="00D0163E" w:rsidP="00256611">
      <w:pPr>
        <w:pStyle w:val="paragraph"/>
        <w:spacing w:before="0" w:beforeAutospacing="0" w:after="0" w:afterAutospacing="0"/>
        <w:jc w:val="both"/>
        <w:textAlignment w:val="baseline"/>
        <w:rPr>
          <w:rFonts w:ascii="Segoe UI" w:hAnsi="Segoe UI" w:cs="Segoe UI"/>
          <w:sz w:val="18"/>
          <w:szCs w:val="18"/>
        </w:rPr>
      </w:pPr>
    </w:p>
    <w:sectPr w:rsidR="00D0163E" w:rsidRPr="00E232D1"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09832" w14:textId="77777777" w:rsidR="00DF27AE" w:rsidRDefault="00DF27AE" w:rsidP="00002574">
      <w:pPr>
        <w:spacing w:after="0" w:line="240" w:lineRule="auto"/>
      </w:pPr>
      <w:r>
        <w:separator/>
      </w:r>
    </w:p>
  </w:endnote>
  <w:endnote w:type="continuationSeparator" w:id="0">
    <w:p w14:paraId="372E5CAC" w14:textId="77777777" w:rsidR="00DF27AE" w:rsidRDefault="00DF27AE"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ADA5" w14:textId="77777777" w:rsidR="00D43601" w:rsidRDefault="00D4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BCB4" w14:textId="77777777" w:rsidR="00D43601" w:rsidRDefault="00D4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3EE3C" w14:textId="77777777" w:rsidR="00DF27AE" w:rsidRDefault="00DF27AE" w:rsidP="00002574">
      <w:pPr>
        <w:spacing w:after="0" w:line="240" w:lineRule="auto"/>
      </w:pPr>
      <w:r>
        <w:separator/>
      </w:r>
    </w:p>
  </w:footnote>
  <w:footnote w:type="continuationSeparator" w:id="0">
    <w:p w14:paraId="4325B15E" w14:textId="77777777" w:rsidR="00DF27AE" w:rsidRDefault="00DF27AE"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364F" w14:textId="77777777" w:rsidR="00D43601" w:rsidRDefault="00D4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871D" w14:textId="77777777" w:rsidR="00D43601" w:rsidRDefault="00D4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2FC4" w14:textId="77777777" w:rsidR="00D43601" w:rsidRDefault="00D4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3D35"/>
    <w:multiLevelType w:val="multilevel"/>
    <w:tmpl w:val="A6EC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D3326"/>
    <w:multiLevelType w:val="multilevel"/>
    <w:tmpl w:val="12C0AB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80945"/>
    <w:multiLevelType w:val="multilevel"/>
    <w:tmpl w:val="BBB6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648EC"/>
    <w:multiLevelType w:val="multilevel"/>
    <w:tmpl w:val="9FBC7A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C758E"/>
    <w:multiLevelType w:val="multilevel"/>
    <w:tmpl w:val="4CB0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3331D"/>
    <w:multiLevelType w:val="multilevel"/>
    <w:tmpl w:val="43EC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C4DCD"/>
    <w:multiLevelType w:val="hybridMultilevel"/>
    <w:tmpl w:val="D7429814"/>
    <w:lvl w:ilvl="0" w:tplc="AB4C07EE">
      <w:start w:val="1"/>
      <w:numFmt w:val="decimal"/>
      <w:lvlText w:val="%1)"/>
      <w:lvlJc w:val="left"/>
      <w:pPr>
        <w:ind w:left="426" w:hanging="360"/>
      </w:pPr>
    </w:lvl>
    <w:lvl w:ilvl="1" w:tplc="87A0AF5E">
      <w:start w:val="1"/>
      <w:numFmt w:val="lowerLetter"/>
      <w:lvlText w:val="%2."/>
      <w:lvlJc w:val="left"/>
      <w:pPr>
        <w:ind w:left="1440" w:hanging="360"/>
      </w:pPr>
    </w:lvl>
    <w:lvl w:ilvl="2" w:tplc="5066F294">
      <w:start w:val="1"/>
      <w:numFmt w:val="lowerRoman"/>
      <w:lvlText w:val="%3."/>
      <w:lvlJc w:val="right"/>
      <w:pPr>
        <w:ind w:left="2160" w:hanging="180"/>
      </w:pPr>
    </w:lvl>
    <w:lvl w:ilvl="3" w:tplc="D6E22998">
      <w:start w:val="1"/>
      <w:numFmt w:val="decimal"/>
      <w:lvlText w:val="%4."/>
      <w:lvlJc w:val="left"/>
      <w:pPr>
        <w:ind w:left="2880" w:hanging="360"/>
      </w:pPr>
    </w:lvl>
    <w:lvl w:ilvl="4" w:tplc="26B417AC">
      <w:start w:val="1"/>
      <w:numFmt w:val="lowerLetter"/>
      <w:lvlText w:val="%5."/>
      <w:lvlJc w:val="left"/>
      <w:pPr>
        <w:ind w:left="3600" w:hanging="360"/>
      </w:pPr>
    </w:lvl>
    <w:lvl w:ilvl="5" w:tplc="6216644E">
      <w:start w:val="1"/>
      <w:numFmt w:val="lowerRoman"/>
      <w:lvlText w:val="%6."/>
      <w:lvlJc w:val="right"/>
      <w:pPr>
        <w:ind w:left="4320" w:hanging="180"/>
      </w:pPr>
    </w:lvl>
    <w:lvl w:ilvl="6" w:tplc="74069230">
      <w:start w:val="1"/>
      <w:numFmt w:val="decimal"/>
      <w:lvlText w:val="%7."/>
      <w:lvlJc w:val="left"/>
      <w:pPr>
        <w:ind w:left="5040" w:hanging="360"/>
      </w:pPr>
    </w:lvl>
    <w:lvl w:ilvl="7" w:tplc="A7EA396E">
      <w:start w:val="1"/>
      <w:numFmt w:val="lowerLetter"/>
      <w:lvlText w:val="%8."/>
      <w:lvlJc w:val="left"/>
      <w:pPr>
        <w:ind w:left="5760" w:hanging="360"/>
      </w:pPr>
    </w:lvl>
    <w:lvl w:ilvl="8" w:tplc="B9FEB5C0">
      <w:start w:val="1"/>
      <w:numFmt w:val="lowerRoman"/>
      <w:lvlText w:val="%9."/>
      <w:lvlJc w:val="right"/>
      <w:pPr>
        <w:ind w:left="6480" w:hanging="180"/>
      </w:pPr>
    </w:lvl>
  </w:abstractNum>
  <w:abstractNum w:abstractNumId="7" w15:restartNumberingAfterBreak="0">
    <w:nsid w:val="0CEF6484"/>
    <w:multiLevelType w:val="multilevel"/>
    <w:tmpl w:val="AF364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F637AA"/>
    <w:multiLevelType w:val="multilevel"/>
    <w:tmpl w:val="72DA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9A3F39"/>
    <w:multiLevelType w:val="multilevel"/>
    <w:tmpl w:val="3BF4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F858D3"/>
    <w:multiLevelType w:val="multilevel"/>
    <w:tmpl w:val="C51C6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D13AD"/>
    <w:multiLevelType w:val="hybridMultilevel"/>
    <w:tmpl w:val="583EB384"/>
    <w:lvl w:ilvl="0" w:tplc="52D8A650">
      <w:start w:val="1"/>
      <w:numFmt w:val="bullet"/>
      <w:lvlText w:val=""/>
      <w:lvlJc w:val="left"/>
      <w:pPr>
        <w:ind w:left="720" w:hanging="360"/>
      </w:pPr>
      <w:rPr>
        <w:rFonts w:ascii="Symbol" w:hAnsi="Symbol" w:hint="default"/>
      </w:rPr>
    </w:lvl>
    <w:lvl w:ilvl="1" w:tplc="CEEA8A56">
      <w:start w:val="1"/>
      <w:numFmt w:val="bullet"/>
      <w:lvlText w:val="o"/>
      <w:lvlJc w:val="left"/>
      <w:pPr>
        <w:ind w:left="1440" w:hanging="360"/>
      </w:pPr>
      <w:rPr>
        <w:rFonts w:ascii="Courier New" w:hAnsi="Courier New" w:hint="default"/>
      </w:rPr>
    </w:lvl>
    <w:lvl w:ilvl="2" w:tplc="6590AD16">
      <w:start w:val="1"/>
      <w:numFmt w:val="bullet"/>
      <w:lvlText w:val=""/>
      <w:lvlJc w:val="left"/>
      <w:pPr>
        <w:ind w:left="2160" w:hanging="360"/>
      </w:pPr>
      <w:rPr>
        <w:rFonts w:ascii="Wingdings" w:hAnsi="Wingdings" w:hint="default"/>
      </w:rPr>
    </w:lvl>
    <w:lvl w:ilvl="3" w:tplc="CB9CA882">
      <w:start w:val="1"/>
      <w:numFmt w:val="bullet"/>
      <w:lvlText w:val=""/>
      <w:lvlJc w:val="left"/>
      <w:pPr>
        <w:ind w:left="2880" w:hanging="360"/>
      </w:pPr>
      <w:rPr>
        <w:rFonts w:ascii="Symbol" w:hAnsi="Symbol" w:hint="default"/>
      </w:rPr>
    </w:lvl>
    <w:lvl w:ilvl="4" w:tplc="03867722">
      <w:start w:val="1"/>
      <w:numFmt w:val="bullet"/>
      <w:lvlText w:val="o"/>
      <w:lvlJc w:val="left"/>
      <w:pPr>
        <w:ind w:left="3600" w:hanging="360"/>
      </w:pPr>
      <w:rPr>
        <w:rFonts w:ascii="Courier New" w:hAnsi="Courier New" w:hint="default"/>
      </w:rPr>
    </w:lvl>
    <w:lvl w:ilvl="5" w:tplc="DE38883C">
      <w:start w:val="1"/>
      <w:numFmt w:val="bullet"/>
      <w:lvlText w:val=""/>
      <w:lvlJc w:val="left"/>
      <w:pPr>
        <w:ind w:left="4320" w:hanging="360"/>
      </w:pPr>
      <w:rPr>
        <w:rFonts w:ascii="Wingdings" w:hAnsi="Wingdings" w:hint="default"/>
      </w:rPr>
    </w:lvl>
    <w:lvl w:ilvl="6" w:tplc="C5363F98">
      <w:start w:val="1"/>
      <w:numFmt w:val="bullet"/>
      <w:lvlText w:val=""/>
      <w:lvlJc w:val="left"/>
      <w:pPr>
        <w:ind w:left="5040" w:hanging="360"/>
      </w:pPr>
      <w:rPr>
        <w:rFonts w:ascii="Symbol" w:hAnsi="Symbol" w:hint="default"/>
      </w:rPr>
    </w:lvl>
    <w:lvl w:ilvl="7" w:tplc="0FEABFE0">
      <w:start w:val="1"/>
      <w:numFmt w:val="bullet"/>
      <w:lvlText w:val="o"/>
      <w:lvlJc w:val="left"/>
      <w:pPr>
        <w:ind w:left="5760" w:hanging="360"/>
      </w:pPr>
      <w:rPr>
        <w:rFonts w:ascii="Courier New" w:hAnsi="Courier New" w:hint="default"/>
      </w:rPr>
    </w:lvl>
    <w:lvl w:ilvl="8" w:tplc="AE64DA68">
      <w:start w:val="1"/>
      <w:numFmt w:val="bullet"/>
      <w:lvlText w:val=""/>
      <w:lvlJc w:val="left"/>
      <w:pPr>
        <w:ind w:left="6480" w:hanging="360"/>
      </w:pPr>
      <w:rPr>
        <w:rFonts w:ascii="Wingdings" w:hAnsi="Wingdings" w:hint="default"/>
      </w:rPr>
    </w:lvl>
  </w:abstractNum>
  <w:abstractNum w:abstractNumId="13" w15:restartNumberingAfterBreak="0">
    <w:nsid w:val="15ED5249"/>
    <w:multiLevelType w:val="multilevel"/>
    <w:tmpl w:val="1004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2D604F"/>
    <w:multiLevelType w:val="multilevel"/>
    <w:tmpl w:val="E2DEF6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8A504C"/>
    <w:multiLevelType w:val="multilevel"/>
    <w:tmpl w:val="755A95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BD708C"/>
    <w:multiLevelType w:val="multilevel"/>
    <w:tmpl w:val="1542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FA01C1"/>
    <w:multiLevelType w:val="multilevel"/>
    <w:tmpl w:val="D600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601ADB"/>
    <w:multiLevelType w:val="multilevel"/>
    <w:tmpl w:val="DC6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90DC5A"/>
    <w:multiLevelType w:val="hybridMultilevel"/>
    <w:tmpl w:val="B7C6BF5C"/>
    <w:lvl w:ilvl="0" w:tplc="CCD214C6">
      <w:start w:val="1"/>
      <w:numFmt w:val="bullet"/>
      <w:lvlText w:val=""/>
      <w:lvlJc w:val="left"/>
      <w:pPr>
        <w:ind w:left="720" w:hanging="360"/>
      </w:pPr>
      <w:rPr>
        <w:rFonts w:ascii="Symbol" w:hAnsi="Symbol" w:hint="default"/>
      </w:rPr>
    </w:lvl>
    <w:lvl w:ilvl="1" w:tplc="3CD64F2C">
      <w:start w:val="1"/>
      <w:numFmt w:val="bullet"/>
      <w:lvlText w:val="o"/>
      <w:lvlJc w:val="left"/>
      <w:pPr>
        <w:ind w:left="1440" w:hanging="360"/>
      </w:pPr>
      <w:rPr>
        <w:rFonts w:ascii="Courier New" w:hAnsi="Courier New" w:hint="default"/>
      </w:rPr>
    </w:lvl>
    <w:lvl w:ilvl="2" w:tplc="D54E9E7E">
      <w:start w:val="1"/>
      <w:numFmt w:val="bullet"/>
      <w:lvlText w:val=""/>
      <w:lvlJc w:val="left"/>
      <w:pPr>
        <w:ind w:left="2160" w:hanging="360"/>
      </w:pPr>
      <w:rPr>
        <w:rFonts w:ascii="Wingdings" w:hAnsi="Wingdings" w:hint="default"/>
      </w:rPr>
    </w:lvl>
    <w:lvl w:ilvl="3" w:tplc="D8025674">
      <w:start w:val="1"/>
      <w:numFmt w:val="bullet"/>
      <w:lvlText w:val=""/>
      <w:lvlJc w:val="left"/>
      <w:pPr>
        <w:ind w:left="2880" w:hanging="360"/>
      </w:pPr>
      <w:rPr>
        <w:rFonts w:ascii="Symbol" w:hAnsi="Symbol" w:hint="default"/>
      </w:rPr>
    </w:lvl>
    <w:lvl w:ilvl="4" w:tplc="35A6AD42">
      <w:start w:val="1"/>
      <w:numFmt w:val="bullet"/>
      <w:lvlText w:val="o"/>
      <w:lvlJc w:val="left"/>
      <w:pPr>
        <w:ind w:left="3600" w:hanging="360"/>
      </w:pPr>
      <w:rPr>
        <w:rFonts w:ascii="Courier New" w:hAnsi="Courier New" w:hint="default"/>
      </w:rPr>
    </w:lvl>
    <w:lvl w:ilvl="5" w:tplc="3280CFB2">
      <w:start w:val="1"/>
      <w:numFmt w:val="bullet"/>
      <w:lvlText w:val=""/>
      <w:lvlJc w:val="left"/>
      <w:pPr>
        <w:ind w:left="4320" w:hanging="360"/>
      </w:pPr>
      <w:rPr>
        <w:rFonts w:ascii="Wingdings" w:hAnsi="Wingdings" w:hint="default"/>
      </w:rPr>
    </w:lvl>
    <w:lvl w:ilvl="6" w:tplc="7714AE2E">
      <w:start w:val="1"/>
      <w:numFmt w:val="bullet"/>
      <w:lvlText w:val=""/>
      <w:lvlJc w:val="left"/>
      <w:pPr>
        <w:ind w:left="5040" w:hanging="360"/>
      </w:pPr>
      <w:rPr>
        <w:rFonts w:ascii="Symbol" w:hAnsi="Symbol" w:hint="default"/>
      </w:rPr>
    </w:lvl>
    <w:lvl w:ilvl="7" w:tplc="88665382">
      <w:start w:val="1"/>
      <w:numFmt w:val="bullet"/>
      <w:lvlText w:val="o"/>
      <w:lvlJc w:val="left"/>
      <w:pPr>
        <w:ind w:left="5760" w:hanging="360"/>
      </w:pPr>
      <w:rPr>
        <w:rFonts w:ascii="Courier New" w:hAnsi="Courier New" w:hint="default"/>
      </w:rPr>
    </w:lvl>
    <w:lvl w:ilvl="8" w:tplc="22A46F66">
      <w:start w:val="1"/>
      <w:numFmt w:val="bullet"/>
      <w:lvlText w:val=""/>
      <w:lvlJc w:val="left"/>
      <w:pPr>
        <w:ind w:left="6480" w:hanging="360"/>
      </w:pPr>
      <w:rPr>
        <w:rFonts w:ascii="Wingdings" w:hAnsi="Wingdings" w:hint="default"/>
      </w:rPr>
    </w:lvl>
  </w:abstractNum>
  <w:abstractNum w:abstractNumId="20" w15:restartNumberingAfterBreak="0">
    <w:nsid w:val="1FED06D7"/>
    <w:multiLevelType w:val="multilevel"/>
    <w:tmpl w:val="2818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3C4A98"/>
    <w:multiLevelType w:val="hybridMultilevel"/>
    <w:tmpl w:val="F0325436"/>
    <w:lvl w:ilvl="0" w:tplc="E9389E68">
      <w:start w:val="1"/>
      <w:numFmt w:val="decimal"/>
      <w:lvlText w:val="%1)"/>
      <w:lvlJc w:val="left"/>
      <w:pPr>
        <w:tabs>
          <w:tab w:val="num" w:pos="720"/>
        </w:tabs>
        <w:ind w:left="426" w:hanging="360"/>
      </w:pPr>
    </w:lvl>
    <w:lvl w:ilvl="1" w:tplc="74E02F38" w:tentative="1">
      <w:start w:val="1"/>
      <w:numFmt w:val="decimal"/>
      <w:lvlText w:val="%2."/>
      <w:lvlJc w:val="left"/>
      <w:pPr>
        <w:tabs>
          <w:tab w:val="num" w:pos="1440"/>
        </w:tabs>
        <w:ind w:left="1440" w:hanging="360"/>
      </w:pPr>
    </w:lvl>
    <w:lvl w:ilvl="2" w:tplc="CE5C2D22" w:tentative="1">
      <w:start w:val="1"/>
      <w:numFmt w:val="decimal"/>
      <w:lvlText w:val="%3."/>
      <w:lvlJc w:val="left"/>
      <w:pPr>
        <w:tabs>
          <w:tab w:val="num" w:pos="2160"/>
        </w:tabs>
        <w:ind w:left="2160" w:hanging="360"/>
      </w:pPr>
    </w:lvl>
    <w:lvl w:ilvl="3" w:tplc="CFA0D808" w:tentative="1">
      <w:start w:val="1"/>
      <w:numFmt w:val="decimal"/>
      <w:lvlText w:val="%4."/>
      <w:lvlJc w:val="left"/>
      <w:pPr>
        <w:tabs>
          <w:tab w:val="num" w:pos="2880"/>
        </w:tabs>
        <w:ind w:left="2880" w:hanging="360"/>
      </w:pPr>
    </w:lvl>
    <w:lvl w:ilvl="4" w:tplc="3A8EE568" w:tentative="1">
      <w:start w:val="1"/>
      <w:numFmt w:val="decimal"/>
      <w:lvlText w:val="%5."/>
      <w:lvlJc w:val="left"/>
      <w:pPr>
        <w:tabs>
          <w:tab w:val="num" w:pos="3600"/>
        </w:tabs>
        <w:ind w:left="3600" w:hanging="360"/>
      </w:pPr>
    </w:lvl>
    <w:lvl w:ilvl="5" w:tplc="62A4BFF8" w:tentative="1">
      <w:start w:val="1"/>
      <w:numFmt w:val="decimal"/>
      <w:lvlText w:val="%6."/>
      <w:lvlJc w:val="left"/>
      <w:pPr>
        <w:tabs>
          <w:tab w:val="num" w:pos="4320"/>
        </w:tabs>
        <w:ind w:left="4320" w:hanging="360"/>
      </w:pPr>
    </w:lvl>
    <w:lvl w:ilvl="6" w:tplc="3BE406CA" w:tentative="1">
      <w:start w:val="1"/>
      <w:numFmt w:val="decimal"/>
      <w:lvlText w:val="%7."/>
      <w:lvlJc w:val="left"/>
      <w:pPr>
        <w:tabs>
          <w:tab w:val="num" w:pos="5040"/>
        </w:tabs>
        <w:ind w:left="5040" w:hanging="360"/>
      </w:pPr>
    </w:lvl>
    <w:lvl w:ilvl="7" w:tplc="B150DFDE" w:tentative="1">
      <w:start w:val="1"/>
      <w:numFmt w:val="decimal"/>
      <w:lvlText w:val="%8."/>
      <w:lvlJc w:val="left"/>
      <w:pPr>
        <w:tabs>
          <w:tab w:val="num" w:pos="5760"/>
        </w:tabs>
        <w:ind w:left="5760" w:hanging="360"/>
      </w:pPr>
    </w:lvl>
    <w:lvl w:ilvl="8" w:tplc="E8325E20" w:tentative="1">
      <w:start w:val="1"/>
      <w:numFmt w:val="decimal"/>
      <w:lvlText w:val="%9."/>
      <w:lvlJc w:val="left"/>
      <w:pPr>
        <w:tabs>
          <w:tab w:val="num" w:pos="6480"/>
        </w:tabs>
        <w:ind w:left="6480" w:hanging="360"/>
      </w:pPr>
    </w:lvl>
  </w:abstractNum>
  <w:abstractNum w:abstractNumId="22" w15:restartNumberingAfterBreak="0">
    <w:nsid w:val="23C62176"/>
    <w:multiLevelType w:val="multilevel"/>
    <w:tmpl w:val="A4F4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48531C"/>
    <w:multiLevelType w:val="multilevel"/>
    <w:tmpl w:val="3AF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941458"/>
    <w:multiLevelType w:val="multilevel"/>
    <w:tmpl w:val="35A0B1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3A5BAF"/>
    <w:multiLevelType w:val="multilevel"/>
    <w:tmpl w:val="31A03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8B4B1F"/>
    <w:multiLevelType w:val="multilevel"/>
    <w:tmpl w:val="4464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8052C5"/>
    <w:multiLevelType w:val="multilevel"/>
    <w:tmpl w:val="3404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6806CC"/>
    <w:multiLevelType w:val="multilevel"/>
    <w:tmpl w:val="F8EE8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B5724E"/>
    <w:multiLevelType w:val="hybridMultilevel"/>
    <w:tmpl w:val="0EE6F1D4"/>
    <w:lvl w:ilvl="0" w:tplc="DDE8A728">
      <w:start w:val="1"/>
      <w:numFmt w:val="bullet"/>
      <w:lvlText w:val=""/>
      <w:lvlJc w:val="left"/>
      <w:pPr>
        <w:ind w:left="720" w:hanging="360"/>
      </w:pPr>
      <w:rPr>
        <w:rFonts w:ascii="Symbol" w:hAnsi="Symbol" w:hint="default"/>
      </w:rPr>
    </w:lvl>
    <w:lvl w:ilvl="1" w:tplc="33280C08">
      <w:start w:val="1"/>
      <w:numFmt w:val="bullet"/>
      <w:lvlText w:val="o"/>
      <w:lvlJc w:val="left"/>
      <w:pPr>
        <w:ind w:left="1440" w:hanging="360"/>
      </w:pPr>
      <w:rPr>
        <w:rFonts w:ascii="Courier New" w:hAnsi="Courier New" w:hint="default"/>
      </w:rPr>
    </w:lvl>
    <w:lvl w:ilvl="2" w:tplc="F9CEF024">
      <w:start w:val="1"/>
      <w:numFmt w:val="bullet"/>
      <w:lvlText w:val=""/>
      <w:lvlJc w:val="left"/>
      <w:pPr>
        <w:ind w:left="2160" w:hanging="360"/>
      </w:pPr>
      <w:rPr>
        <w:rFonts w:ascii="Wingdings" w:hAnsi="Wingdings" w:hint="default"/>
      </w:rPr>
    </w:lvl>
    <w:lvl w:ilvl="3" w:tplc="2DF0C350">
      <w:start w:val="1"/>
      <w:numFmt w:val="bullet"/>
      <w:lvlText w:val=""/>
      <w:lvlJc w:val="left"/>
      <w:pPr>
        <w:ind w:left="2880" w:hanging="360"/>
      </w:pPr>
      <w:rPr>
        <w:rFonts w:ascii="Symbol" w:hAnsi="Symbol" w:hint="default"/>
      </w:rPr>
    </w:lvl>
    <w:lvl w:ilvl="4" w:tplc="51C8D578">
      <w:start w:val="1"/>
      <w:numFmt w:val="bullet"/>
      <w:lvlText w:val="o"/>
      <w:lvlJc w:val="left"/>
      <w:pPr>
        <w:ind w:left="3600" w:hanging="360"/>
      </w:pPr>
      <w:rPr>
        <w:rFonts w:ascii="Courier New" w:hAnsi="Courier New" w:hint="default"/>
      </w:rPr>
    </w:lvl>
    <w:lvl w:ilvl="5" w:tplc="F1DAF7FA">
      <w:start w:val="1"/>
      <w:numFmt w:val="bullet"/>
      <w:lvlText w:val=""/>
      <w:lvlJc w:val="left"/>
      <w:pPr>
        <w:ind w:left="4320" w:hanging="360"/>
      </w:pPr>
      <w:rPr>
        <w:rFonts w:ascii="Wingdings" w:hAnsi="Wingdings" w:hint="default"/>
      </w:rPr>
    </w:lvl>
    <w:lvl w:ilvl="6" w:tplc="EF868522">
      <w:start w:val="1"/>
      <w:numFmt w:val="bullet"/>
      <w:lvlText w:val=""/>
      <w:lvlJc w:val="left"/>
      <w:pPr>
        <w:ind w:left="5040" w:hanging="360"/>
      </w:pPr>
      <w:rPr>
        <w:rFonts w:ascii="Symbol" w:hAnsi="Symbol" w:hint="default"/>
      </w:rPr>
    </w:lvl>
    <w:lvl w:ilvl="7" w:tplc="D430CA42">
      <w:start w:val="1"/>
      <w:numFmt w:val="bullet"/>
      <w:lvlText w:val="o"/>
      <w:lvlJc w:val="left"/>
      <w:pPr>
        <w:ind w:left="5760" w:hanging="360"/>
      </w:pPr>
      <w:rPr>
        <w:rFonts w:ascii="Courier New" w:hAnsi="Courier New" w:hint="default"/>
      </w:rPr>
    </w:lvl>
    <w:lvl w:ilvl="8" w:tplc="F0323D24">
      <w:start w:val="1"/>
      <w:numFmt w:val="bullet"/>
      <w:lvlText w:val=""/>
      <w:lvlJc w:val="left"/>
      <w:pPr>
        <w:ind w:left="6480" w:hanging="360"/>
      </w:pPr>
      <w:rPr>
        <w:rFonts w:ascii="Wingdings" w:hAnsi="Wingdings" w:hint="default"/>
      </w:rPr>
    </w:lvl>
  </w:abstractNum>
  <w:abstractNum w:abstractNumId="30" w15:restartNumberingAfterBreak="0">
    <w:nsid w:val="348B05CB"/>
    <w:multiLevelType w:val="multilevel"/>
    <w:tmpl w:val="BCC0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1D54C7"/>
    <w:multiLevelType w:val="multilevel"/>
    <w:tmpl w:val="40C2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BC18B2"/>
    <w:multiLevelType w:val="multilevel"/>
    <w:tmpl w:val="4D82EF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844657"/>
    <w:multiLevelType w:val="multilevel"/>
    <w:tmpl w:val="6C74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9CC0E4B"/>
    <w:multiLevelType w:val="multilevel"/>
    <w:tmpl w:val="109A2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A87553"/>
    <w:multiLevelType w:val="multilevel"/>
    <w:tmpl w:val="8D58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323E08"/>
    <w:multiLevelType w:val="multilevel"/>
    <w:tmpl w:val="FDFC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8843AD"/>
    <w:multiLevelType w:val="multilevel"/>
    <w:tmpl w:val="1CC8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58B1DED"/>
    <w:multiLevelType w:val="multilevel"/>
    <w:tmpl w:val="6D9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5953AC4"/>
    <w:multiLevelType w:val="multilevel"/>
    <w:tmpl w:val="840417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FF0A92"/>
    <w:multiLevelType w:val="multilevel"/>
    <w:tmpl w:val="449E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462D93"/>
    <w:multiLevelType w:val="multilevel"/>
    <w:tmpl w:val="5362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7677DDA"/>
    <w:multiLevelType w:val="multilevel"/>
    <w:tmpl w:val="BFF4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5B056D"/>
    <w:multiLevelType w:val="multilevel"/>
    <w:tmpl w:val="B408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B140167"/>
    <w:multiLevelType w:val="multilevel"/>
    <w:tmpl w:val="1C2E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EA5457F"/>
    <w:multiLevelType w:val="multilevel"/>
    <w:tmpl w:val="DA742D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9" w15:restartNumberingAfterBreak="0">
    <w:nsid w:val="50936F65"/>
    <w:multiLevelType w:val="multilevel"/>
    <w:tmpl w:val="6F8EFE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CD24EE"/>
    <w:multiLevelType w:val="hybridMultilevel"/>
    <w:tmpl w:val="8B3C0416"/>
    <w:lvl w:ilvl="0" w:tplc="3E3842BC">
      <w:start w:val="1"/>
      <w:numFmt w:val="bullet"/>
      <w:lvlText w:val=""/>
      <w:lvlJc w:val="left"/>
      <w:pPr>
        <w:ind w:left="1080" w:hanging="360"/>
      </w:pPr>
      <w:rPr>
        <w:rFonts w:ascii="Symbol" w:hAnsi="Symbol" w:hint="default"/>
      </w:rPr>
    </w:lvl>
    <w:lvl w:ilvl="1" w:tplc="AF12D7A8">
      <w:start w:val="1"/>
      <w:numFmt w:val="bullet"/>
      <w:lvlText w:val="o"/>
      <w:lvlJc w:val="left"/>
      <w:pPr>
        <w:ind w:left="1800" w:hanging="360"/>
      </w:pPr>
      <w:rPr>
        <w:rFonts w:ascii="Courier New" w:hAnsi="Courier New" w:hint="default"/>
      </w:rPr>
    </w:lvl>
    <w:lvl w:ilvl="2" w:tplc="CF7A2EDC">
      <w:start w:val="1"/>
      <w:numFmt w:val="bullet"/>
      <w:lvlText w:val=""/>
      <w:lvlJc w:val="left"/>
      <w:pPr>
        <w:ind w:left="2520" w:hanging="360"/>
      </w:pPr>
      <w:rPr>
        <w:rFonts w:ascii="Wingdings" w:hAnsi="Wingdings" w:hint="default"/>
      </w:rPr>
    </w:lvl>
    <w:lvl w:ilvl="3" w:tplc="08B43A8A">
      <w:start w:val="1"/>
      <w:numFmt w:val="bullet"/>
      <w:lvlText w:val=""/>
      <w:lvlJc w:val="left"/>
      <w:pPr>
        <w:ind w:left="3240" w:hanging="360"/>
      </w:pPr>
      <w:rPr>
        <w:rFonts w:ascii="Symbol" w:hAnsi="Symbol" w:hint="default"/>
      </w:rPr>
    </w:lvl>
    <w:lvl w:ilvl="4" w:tplc="4E905E9E">
      <w:start w:val="1"/>
      <w:numFmt w:val="bullet"/>
      <w:lvlText w:val="o"/>
      <w:lvlJc w:val="left"/>
      <w:pPr>
        <w:ind w:left="3960" w:hanging="360"/>
      </w:pPr>
      <w:rPr>
        <w:rFonts w:ascii="Courier New" w:hAnsi="Courier New" w:hint="default"/>
      </w:rPr>
    </w:lvl>
    <w:lvl w:ilvl="5" w:tplc="41EC67FC">
      <w:start w:val="1"/>
      <w:numFmt w:val="bullet"/>
      <w:lvlText w:val=""/>
      <w:lvlJc w:val="left"/>
      <w:pPr>
        <w:ind w:left="4680" w:hanging="360"/>
      </w:pPr>
      <w:rPr>
        <w:rFonts w:ascii="Wingdings" w:hAnsi="Wingdings" w:hint="default"/>
      </w:rPr>
    </w:lvl>
    <w:lvl w:ilvl="6" w:tplc="935E13FC">
      <w:start w:val="1"/>
      <w:numFmt w:val="bullet"/>
      <w:lvlText w:val=""/>
      <w:lvlJc w:val="left"/>
      <w:pPr>
        <w:ind w:left="5400" w:hanging="360"/>
      </w:pPr>
      <w:rPr>
        <w:rFonts w:ascii="Symbol" w:hAnsi="Symbol" w:hint="default"/>
      </w:rPr>
    </w:lvl>
    <w:lvl w:ilvl="7" w:tplc="E910AC46">
      <w:start w:val="1"/>
      <w:numFmt w:val="bullet"/>
      <w:lvlText w:val="o"/>
      <w:lvlJc w:val="left"/>
      <w:pPr>
        <w:ind w:left="6120" w:hanging="360"/>
      </w:pPr>
      <w:rPr>
        <w:rFonts w:ascii="Courier New" w:hAnsi="Courier New" w:hint="default"/>
      </w:rPr>
    </w:lvl>
    <w:lvl w:ilvl="8" w:tplc="89BA240C">
      <w:start w:val="1"/>
      <w:numFmt w:val="bullet"/>
      <w:lvlText w:val=""/>
      <w:lvlJc w:val="left"/>
      <w:pPr>
        <w:ind w:left="6840" w:hanging="360"/>
      </w:pPr>
      <w:rPr>
        <w:rFonts w:ascii="Wingdings" w:hAnsi="Wingdings" w:hint="default"/>
      </w:rPr>
    </w:lvl>
  </w:abstractNum>
  <w:abstractNum w:abstractNumId="51" w15:restartNumberingAfterBreak="0">
    <w:nsid w:val="55B135DA"/>
    <w:multiLevelType w:val="multilevel"/>
    <w:tmpl w:val="43B4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65409FD"/>
    <w:multiLevelType w:val="multilevel"/>
    <w:tmpl w:val="B71AE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D0A4FD"/>
    <w:multiLevelType w:val="hybridMultilevel"/>
    <w:tmpl w:val="C0AAE026"/>
    <w:lvl w:ilvl="0" w:tplc="CBA05C16">
      <w:start w:val="1"/>
      <w:numFmt w:val="bullet"/>
      <w:lvlText w:val=""/>
      <w:lvlJc w:val="left"/>
      <w:pPr>
        <w:ind w:left="720" w:hanging="360"/>
      </w:pPr>
      <w:rPr>
        <w:rFonts w:ascii="Symbol" w:hAnsi="Symbol" w:hint="default"/>
      </w:rPr>
    </w:lvl>
    <w:lvl w:ilvl="1" w:tplc="3B769574">
      <w:start w:val="1"/>
      <w:numFmt w:val="bullet"/>
      <w:lvlText w:val="o"/>
      <w:lvlJc w:val="left"/>
      <w:pPr>
        <w:ind w:left="1440" w:hanging="360"/>
      </w:pPr>
      <w:rPr>
        <w:rFonts w:ascii="Courier New" w:hAnsi="Courier New" w:hint="default"/>
      </w:rPr>
    </w:lvl>
    <w:lvl w:ilvl="2" w:tplc="17D6EB1E">
      <w:start w:val="1"/>
      <w:numFmt w:val="bullet"/>
      <w:lvlText w:val=""/>
      <w:lvlJc w:val="left"/>
      <w:pPr>
        <w:ind w:left="2160" w:hanging="360"/>
      </w:pPr>
      <w:rPr>
        <w:rFonts w:ascii="Wingdings" w:hAnsi="Wingdings" w:hint="default"/>
      </w:rPr>
    </w:lvl>
    <w:lvl w:ilvl="3" w:tplc="61882F7E">
      <w:start w:val="1"/>
      <w:numFmt w:val="bullet"/>
      <w:lvlText w:val=""/>
      <w:lvlJc w:val="left"/>
      <w:pPr>
        <w:ind w:left="2880" w:hanging="360"/>
      </w:pPr>
      <w:rPr>
        <w:rFonts w:ascii="Symbol" w:hAnsi="Symbol" w:hint="default"/>
      </w:rPr>
    </w:lvl>
    <w:lvl w:ilvl="4" w:tplc="71009704">
      <w:start w:val="1"/>
      <w:numFmt w:val="bullet"/>
      <w:lvlText w:val="o"/>
      <w:lvlJc w:val="left"/>
      <w:pPr>
        <w:ind w:left="3600" w:hanging="360"/>
      </w:pPr>
      <w:rPr>
        <w:rFonts w:ascii="Courier New" w:hAnsi="Courier New" w:hint="default"/>
      </w:rPr>
    </w:lvl>
    <w:lvl w:ilvl="5" w:tplc="E92A760A">
      <w:start w:val="1"/>
      <w:numFmt w:val="bullet"/>
      <w:lvlText w:val=""/>
      <w:lvlJc w:val="left"/>
      <w:pPr>
        <w:ind w:left="4320" w:hanging="360"/>
      </w:pPr>
      <w:rPr>
        <w:rFonts w:ascii="Wingdings" w:hAnsi="Wingdings" w:hint="default"/>
      </w:rPr>
    </w:lvl>
    <w:lvl w:ilvl="6" w:tplc="E5BAD402">
      <w:start w:val="1"/>
      <w:numFmt w:val="bullet"/>
      <w:lvlText w:val=""/>
      <w:lvlJc w:val="left"/>
      <w:pPr>
        <w:ind w:left="5040" w:hanging="360"/>
      </w:pPr>
      <w:rPr>
        <w:rFonts w:ascii="Symbol" w:hAnsi="Symbol" w:hint="default"/>
      </w:rPr>
    </w:lvl>
    <w:lvl w:ilvl="7" w:tplc="DC2C20AC">
      <w:start w:val="1"/>
      <w:numFmt w:val="bullet"/>
      <w:lvlText w:val="o"/>
      <w:lvlJc w:val="left"/>
      <w:pPr>
        <w:ind w:left="5760" w:hanging="360"/>
      </w:pPr>
      <w:rPr>
        <w:rFonts w:ascii="Courier New" w:hAnsi="Courier New" w:hint="default"/>
      </w:rPr>
    </w:lvl>
    <w:lvl w:ilvl="8" w:tplc="EBC48708">
      <w:start w:val="1"/>
      <w:numFmt w:val="bullet"/>
      <w:lvlText w:val=""/>
      <w:lvlJc w:val="left"/>
      <w:pPr>
        <w:ind w:left="6480" w:hanging="360"/>
      </w:pPr>
      <w:rPr>
        <w:rFonts w:ascii="Wingdings" w:hAnsi="Wingdings" w:hint="default"/>
      </w:rPr>
    </w:lvl>
  </w:abstractNum>
  <w:abstractNum w:abstractNumId="54" w15:restartNumberingAfterBreak="0">
    <w:nsid w:val="5BC93C36"/>
    <w:multiLevelType w:val="hybridMultilevel"/>
    <w:tmpl w:val="1640E618"/>
    <w:lvl w:ilvl="0" w:tplc="D80CDB06">
      <w:start w:val="1"/>
      <w:numFmt w:val="bullet"/>
      <w:lvlText w:val=""/>
      <w:lvlJc w:val="left"/>
      <w:pPr>
        <w:ind w:left="720" w:hanging="360"/>
      </w:pPr>
      <w:rPr>
        <w:rFonts w:ascii="Symbol" w:hAnsi="Symbol" w:hint="default"/>
      </w:rPr>
    </w:lvl>
    <w:lvl w:ilvl="1" w:tplc="19E84E7A">
      <w:start w:val="1"/>
      <w:numFmt w:val="bullet"/>
      <w:lvlText w:val="o"/>
      <w:lvlJc w:val="left"/>
      <w:pPr>
        <w:ind w:left="1440" w:hanging="360"/>
      </w:pPr>
      <w:rPr>
        <w:rFonts w:ascii="Courier New" w:hAnsi="Courier New" w:hint="default"/>
      </w:rPr>
    </w:lvl>
    <w:lvl w:ilvl="2" w:tplc="0276C0A4">
      <w:start w:val="1"/>
      <w:numFmt w:val="bullet"/>
      <w:lvlText w:val=""/>
      <w:lvlJc w:val="left"/>
      <w:pPr>
        <w:ind w:left="2160" w:hanging="360"/>
      </w:pPr>
      <w:rPr>
        <w:rFonts w:ascii="Wingdings" w:hAnsi="Wingdings" w:hint="default"/>
      </w:rPr>
    </w:lvl>
    <w:lvl w:ilvl="3" w:tplc="E4F648DE">
      <w:start w:val="1"/>
      <w:numFmt w:val="bullet"/>
      <w:lvlText w:val=""/>
      <w:lvlJc w:val="left"/>
      <w:pPr>
        <w:ind w:left="2880" w:hanging="360"/>
      </w:pPr>
      <w:rPr>
        <w:rFonts w:ascii="Symbol" w:hAnsi="Symbol" w:hint="default"/>
      </w:rPr>
    </w:lvl>
    <w:lvl w:ilvl="4" w:tplc="BAB431E8">
      <w:start w:val="1"/>
      <w:numFmt w:val="bullet"/>
      <w:lvlText w:val="o"/>
      <w:lvlJc w:val="left"/>
      <w:pPr>
        <w:ind w:left="3600" w:hanging="360"/>
      </w:pPr>
      <w:rPr>
        <w:rFonts w:ascii="Courier New" w:hAnsi="Courier New" w:hint="default"/>
      </w:rPr>
    </w:lvl>
    <w:lvl w:ilvl="5" w:tplc="FBBAA1C6">
      <w:start w:val="1"/>
      <w:numFmt w:val="bullet"/>
      <w:lvlText w:val=""/>
      <w:lvlJc w:val="left"/>
      <w:pPr>
        <w:ind w:left="4320" w:hanging="360"/>
      </w:pPr>
      <w:rPr>
        <w:rFonts w:ascii="Wingdings" w:hAnsi="Wingdings" w:hint="default"/>
      </w:rPr>
    </w:lvl>
    <w:lvl w:ilvl="6" w:tplc="D9C26D6C">
      <w:start w:val="1"/>
      <w:numFmt w:val="bullet"/>
      <w:lvlText w:val=""/>
      <w:lvlJc w:val="left"/>
      <w:pPr>
        <w:ind w:left="5040" w:hanging="360"/>
      </w:pPr>
      <w:rPr>
        <w:rFonts w:ascii="Symbol" w:hAnsi="Symbol" w:hint="default"/>
      </w:rPr>
    </w:lvl>
    <w:lvl w:ilvl="7" w:tplc="570A7C86">
      <w:start w:val="1"/>
      <w:numFmt w:val="bullet"/>
      <w:lvlText w:val="o"/>
      <w:lvlJc w:val="left"/>
      <w:pPr>
        <w:ind w:left="5760" w:hanging="360"/>
      </w:pPr>
      <w:rPr>
        <w:rFonts w:ascii="Courier New" w:hAnsi="Courier New" w:hint="default"/>
      </w:rPr>
    </w:lvl>
    <w:lvl w:ilvl="8" w:tplc="B1105C3A">
      <w:start w:val="1"/>
      <w:numFmt w:val="bullet"/>
      <w:lvlText w:val=""/>
      <w:lvlJc w:val="left"/>
      <w:pPr>
        <w:ind w:left="6480" w:hanging="360"/>
      </w:pPr>
      <w:rPr>
        <w:rFonts w:ascii="Wingdings" w:hAnsi="Wingdings" w:hint="default"/>
      </w:rPr>
    </w:lvl>
  </w:abstractNum>
  <w:abstractNum w:abstractNumId="55" w15:restartNumberingAfterBreak="0">
    <w:nsid w:val="5CA2087E"/>
    <w:multiLevelType w:val="multilevel"/>
    <w:tmpl w:val="F7D6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CDA50FF"/>
    <w:multiLevelType w:val="multilevel"/>
    <w:tmpl w:val="069A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E662AE6"/>
    <w:multiLevelType w:val="multilevel"/>
    <w:tmpl w:val="D35E6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EA083D"/>
    <w:multiLevelType w:val="multilevel"/>
    <w:tmpl w:val="924CF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0A4167"/>
    <w:multiLevelType w:val="multilevel"/>
    <w:tmpl w:val="823E2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216E0C"/>
    <w:multiLevelType w:val="hybridMultilevel"/>
    <w:tmpl w:val="0DF8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2E5B79"/>
    <w:multiLevelType w:val="multilevel"/>
    <w:tmpl w:val="D2A2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30920EB"/>
    <w:multiLevelType w:val="multilevel"/>
    <w:tmpl w:val="10A8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32C5947"/>
    <w:multiLevelType w:val="multilevel"/>
    <w:tmpl w:val="839E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4AE31B0"/>
    <w:multiLevelType w:val="multilevel"/>
    <w:tmpl w:val="C57A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59C5CD3"/>
    <w:multiLevelType w:val="multilevel"/>
    <w:tmpl w:val="A1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7956D8A"/>
    <w:multiLevelType w:val="hybridMultilevel"/>
    <w:tmpl w:val="67DCDE4E"/>
    <w:lvl w:ilvl="0" w:tplc="113EB720">
      <w:start w:val="1"/>
      <w:numFmt w:val="bullet"/>
      <w:lvlText w:val=""/>
      <w:lvlJc w:val="left"/>
      <w:pPr>
        <w:ind w:left="1080" w:hanging="360"/>
      </w:pPr>
      <w:rPr>
        <w:rFonts w:ascii="Symbol" w:hAnsi="Symbol" w:hint="default"/>
      </w:rPr>
    </w:lvl>
    <w:lvl w:ilvl="1" w:tplc="C5FCF664">
      <w:start w:val="1"/>
      <w:numFmt w:val="bullet"/>
      <w:lvlText w:val="o"/>
      <w:lvlJc w:val="left"/>
      <w:pPr>
        <w:ind w:left="1800" w:hanging="360"/>
      </w:pPr>
      <w:rPr>
        <w:rFonts w:ascii="Courier New" w:hAnsi="Courier New" w:hint="default"/>
      </w:rPr>
    </w:lvl>
    <w:lvl w:ilvl="2" w:tplc="FC48248E">
      <w:start w:val="1"/>
      <w:numFmt w:val="bullet"/>
      <w:lvlText w:val=""/>
      <w:lvlJc w:val="left"/>
      <w:pPr>
        <w:ind w:left="2520" w:hanging="360"/>
      </w:pPr>
      <w:rPr>
        <w:rFonts w:ascii="Wingdings" w:hAnsi="Wingdings" w:hint="default"/>
      </w:rPr>
    </w:lvl>
    <w:lvl w:ilvl="3" w:tplc="B3FC3D2A">
      <w:start w:val="1"/>
      <w:numFmt w:val="bullet"/>
      <w:lvlText w:val=""/>
      <w:lvlJc w:val="left"/>
      <w:pPr>
        <w:ind w:left="3240" w:hanging="360"/>
      </w:pPr>
      <w:rPr>
        <w:rFonts w:ascii="Symbol" w:hAnsi="Symbol" w:hint="default"/>
      </w:rPr>
    </w:lvl>
    <w:lvl w:ilvl="4" w:tplc="01349592">
      <w:start w:val="1"/>
      <w:numFmt w:val="bullet"/>
      <w:lvlText w:val="o"/>
      <w:lvlJc w:val="left"/>
      <w:pPr>
        <w:ind w:left="3960" w:hanging="360"/>
      </w:pPr>
      <w:rPr>
        <w:rFonts w:ascii="Courier New" w:hAnsi="Courier New" w:hint="default"/>
      </w:rPr>
    </w:lvl>
    <w:lvl w:ilvl="5" w:tplc="80EAF6AC">
      <w:start w:val="1"/>
      <w:numFmt w:val="bullet"/>
      <w:lvlText w:val=""/>
      <w:lvlJc w:val="left"/>
      <w:pPr>
        <w:ind w:left="4680" w:hanging="360"/>
      </w:pPr>
      <w:rPr>
        <w:rFonts w:ascii="Wingdings" w:hAnsi="Wingdings" w:hint="default"/>
      </w:rPr>
    </w:lvl>
    <w:lvl w:ilvl="6" w:tplc="C9264E0A">
      <w:start w:val="1"/>
      <w:numFmt w:val="bullet"/>
      <w:lvlText w:val=""/>
      <w:lvlJc w:val="left"/>
      <w:pPr>
        <w:ind w:left="5400" w:hanging="360"/>
      </w:pPr>
      <w:rPr>
        <w:rFonts w:ascii="Symbol" w:hAnsi="Symbol" w:hint="default"/>
      </w:rPr>
    </w:lvl>
    <w:lvl w:ilvl="7" w:tplc="46A0C3AE">
      <w:start w:val="1"/>
      <w:numFmt w:val="bullet"/>
      <w:lvlText w:val="o"/>
      <w:lvlJc w:val="left"/>
      <w:pPr>
        <w:ind w:left="6120" w:hanging="360"/>
      </w:pPr>
      <w:rPr>
        <w:rFonts w:ascii="Courier New" w:hAnsi="Courier New" w:hint="default"/>
      </w:rPr>
    </w:lvl>
    <w:lvl w:ilvl="8" w:tplc="874E47B2">
      <w:start w:val="1"/>
      <w:numFmt w:val="bullet"/>
      <w:lvlText w:val=""/>
      <w:lvlJc w:val="left"/>
      <w:pPr>
        <w:ind w:left="6840" w:hanging="360"/>
      </w:pPr>
      <w:rPr>
        <w:rFonts w:ascii="Wingdings" w:hAnsi="Wingdings" w:hint="default"/>
      </w:rPr>
    </w:lvl>
  </w:abstractNum>
  <w:abstractNum w:abstractNumId="67" w15:restartNumberingAfterBreak="0">
    <w:nsid w:val="67DD4790"/>
    <w:multiLevelType w:val="multilevel"/>
    <w:tmpl w:val="3CEA49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392A53"/>
    <w:multiLevelType w:val="multilevel"/>
    <w:tmpl w:val="CD22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862237D"/>
    <w:multiLevelType w:val="hybridMultilevel"/>
    <w:tmpl w:val="0F5A3C04"/>
    <w:lvl w:ilvl="0" w:tplc="DA90765E">
      <w:start w:val="1"/>
      <w:numFmt w:val="bullet"/>
      <w:lvlText w:val=""/>
      <w:lvlJc w:val="left"/>
      <w:pPr>
        <w:ind w:left="720" w:hanging="360"/>
      </w:pPr>
      <w:rPr>
        <w:rFonts w:ascii="Symbol" w:hAnsi="Symbol" w:hint="default"/>
      </w:rPr>
    </w:lvl>
    <w:lvl w:ilvl="1" w:tplc="7472BEAC">
      <w:start w:val="1"/>
      <w:numFmt w:val="bullet"/>
      <w:lvlText w:val="o"/>
      <w:lvlJc w:val="left"/>
      <w:pPr>
        <w:ind w:left="1440" w:hanging="360"/>
      </w:pPr>
      <w:rPr>
        <w:rFonts w:ascii="Courier New" w:hAnsi="Courier New" w:hint="default"/>
      </w:rPr>
    </w:lvl>
    <w:lvl w:ilvl="2" w:tplc="537E6F74">
      <w:start w:val="1"/>
      <w:numFmt w:val="bullet"/>
      <w:lvlText w:val=""/>
      <w:lvlJc w:val="left"/>
      <w:pPr>
        <w:ind w:left="2160" w:hanging="360"/>
      </w:pPr>
      <w:rPr>
        <w:rFonts w:ascii="Wingdings" w:hAnsi="Wingdings" w:hint="default"/>
      </w:rPr>
    </w:lvl>
    <w:lvl w:ilvl="3" w:tplc="2D6A8594">
      <w:start w:val="1"/>
      <w:numFmt w:val="bullet"/>
      <w:lvlText w:val=""/>
      <w:lvlJc w:val="left"/>
      <w:pPr>
        <w:ind w:left="2880" w:hanging="360"/>
      </w:pPr>
      <w:rPr>
        <w:rFonts w:ascii="Symbol" w:hAnsi="Symbol" w:hint="default"/>
      </w:rPr>
    </w:lvl>
    <w:lvl w:ilvl="4" w:tplc="26A85A1A">
      <w:start w:val="1"/>
      <w:numFmt w:val="bullet"/>
      <w:lvlText w:val="o"/>
      <w:lvlJc w:val="left"/>
      <w:pPr>
        <w:ind w:left="3600" w:hanging="360"/>
      </w:pPr>
      <w:rPr>
        <w:rFonts w:ascii="Courier New" w:hAnsi="Courier New" w:hint="default"/>
      </w:rPr>
    </w:lvl>
    <w:lvl w:ilvl="5" w:tplc="0C687118">
      <w:start w:val="1"/>
      <w:numFmt w:val="bullet"/>
      <w:lvlText w:val=""/>
      <w:lvlJc w:val="left"/>
      <w:pPr>
        <w:ind w:left="4320" w:hanging="360"/>
      </w:pPr>
      <w:rPr>
        <w:rFonts w:ascii="Wingdings" w:hAnsi="Wingdings" w:hint="default"/>
      </w:rPr>
    </w:lvl>
    <w:lvl w:ilvl="6" w:tplc="0A6E981E">
      <w:start w:val="1"/>
      <w:numFmt w:val="bullet"/>
      <w:lvlText w:val=""/>
      <w:lvlJc w:val="left"/>
      <w:pPr>
        <w:ind w:left="5040" w:hanging="360"/>
      </w:pPr>
      <w:rPr>
        <w:rFonts w:ascii="Symbol" w:hAnsi="Symbol" w:hint="default"/>
      </w:rPr>
    </w:lvl>
    <w:lvl w:ilvl="7" w:tplc="636E0378">
      <w:start w:val="1"/>
      <w:numFmt w:val="bullet"/>
      <w:lvlText w:val="o"/>
      <w:lvlJc w:val="left"/>
      <w:pPr>
        <w:ind w:left="5760" w:hanging="360"/>
      </w:pPr>
      <w:rPr>
        <w:rFonts w:ascii="Courier New" w:hAnsi="Courier New" w:hint="default"/>
      </w:rPr>
    </w:lvl>
    <w:lvl w:ilvl="8" w:tplc="7FA0B5C0">
      <w:start w:val="1"/>
      <w:numFmt w:val="bullet"/>
      <w:lvlText w:val=""/>
      <w:lvlJc w:val="left"/>
      <w:pPr>
        <w:ind w:left="6480" w:hanging="360"/>
      </w:pPr>
      <w:rPr>
        <w:rFonts w:ascii="Wingdings" w:hAnsi="Wingdings" w:hint="default"/>
      </w:rPr>
    </w:lvl>
  </w:abstractNum>
  <w:abstractNum w:abstractNumId="70" w15:restartNumberingAfterBreak="0">
    <w:nsid w:val="69A9730A"/>
    <w:multiLevelType w:val="hybridMultilevel"/>
    <w:tmpl w:val="CFAA4CFC"/>
    <w:lvl w:ilvl="0" w:tplc="D2325ABC">
      <w:start w:val="1"/>
      <w:numFmt w:val="bullet"/>
      <w:lvlText w:val=""/>
      <w:lvlJc w:val="left"/>
      <w:pPr>
        <w:ind w:left="720" w:hanging="360"/>
      </w:pPr>
      <w:rPr>
        <w:rFonts w:ascii="Symbol" w:hAnsi="Symbol" w:hint="default"/>
      </w:rPr>
    </w:lvl>
    <w:lvl w:ilvl="1" w:tplc="66680132">
      <w:start w:val="1"/>
      <w:numFmt w:val="bullet"/>
      <w:lvlText w:val="o"/>
      <w:lvlJc w:val="left"/>
      <w:pPr>
        <w:ind w:left="1440" w:hanging="360"/>
      </w:pPr>
      <w:rPr>
        <w:rFonts w:ascii="Courier New" w:hAnsi="Courier New" w:hint="default"/>
      </w:rPr>
    </w:lvl>
    <w:lvl w:ilvl="2" w:tplc="4766753E">
      <w:start w:val="1"/>
      <w:numFmt w:val="bullet"/>
      <w:lvlText w:val=""/>
      <w:lvlJc w:val="left"/>
      <w:pPr>
        <w:ind w:left="2160" w:hanging="360"/>
      </w:pPr>
      <w:rPr>
        <w:rFonts w:ascii="Wingdings" w:hAnsi="Wingdings" w:hint="default"/>
      </w:rPr>
    </w:lvl>
    <w:lvl w:ilvl="3" w:tplc="3904B824">
      <w:start w:val="1"/>
      <w:numFmt w:val="bullet"/>
      <w:lvlText w:val=""/>
      <w:lvlJc w:val="left"/>
      <w:pPr>
        <w:ind w:left="2880" w:hanging="360"/>
      </w:pPr>
      <w:rPr>
        <w:rFonts w:ascii="Symbol" w:hAnsi="Symbol" w:hint="default"/>
      </w:rPr>
    </w:lvl>
    <w:lvl w:ilvl="4" w:tplc="F6385BA2">
      <w:start w:val="1"/>
      <w:numFmt w:val="bullet"/>
      <w:lvlText w:val="o"/>
      <w:lvlJc w:val="left"/>
      <w:pPr>
        <w:ind w:left="3600" w:hanging="360"/>
      </w:pPr>
      <w:rPr>
        <w:rFonts w:ascii="Courier New" w:hAnsi="Courier New" w:hint="default"/>
      </w:rPr>
    </w:lvl>
    <w:lvl w:ilvl="5" w:tplc="C66A61A6">
      <w:start w:val="1"/>
      <w:numFmt w:val="bullet"/>
      <w:lvlText w:val=""/>
      <w:lvlJc w:val="left"/>
      <w:pPr>
        <w:ind w:left="4320" w:hanging="360"/>
      </w:pPr>
      <w:rPr>
        <w:rFonts w:ascii="Wingdings" w:hAnsi="Wingdings" w:hint="default"/>
      </w:rPr>
    </w:lvl>
    <w:lvl w:ilvl="6" w:tplc="9BA82C0A">
      <w:start w:val="1"/>
      <w:numFmt w:val="bullet"/>
      <w:lvlText w:val=""/>
      <w:lvlJc w:val="left"/>
      <w:pPr>
        <w:ind w:left="5040" w:hanging="360"/>
      </w:pPr>
      <w:rPr>
        <w:rFonts w:ascii="Symbol" w:hAnsi="Symbol" w:hint="default"/>
      </w:rPr>
    </w:lvl>
    <w:lvl w:ilvl="7" w:tplc="E0F832D4">
      <w:start w:val="1"/>
      <w:numFmt w:val="bullet"/>
      <w:lvlText w:val="o"/>
      <w:lvlJc w:val="left"/>
      <w:pPr>
        <w:ind w:left="5760" w:hanging="360"/>
      </w:pPr>
      <w:rPr>
        <w:rFonts w:ascii="Courier New" w:hAnsi="Courier New" w:hint="default"/>
      </w:rPr>
    </w:lvl>
    <w:lvl w:ilvl="8" w:tplc="7E981F18">
      <w:start w:val="1"/>
      <w:numFmt w:val="bullet"/>
      <w:lvlText w:val=""/>
      <w:lvlJc w:val="left"/>
      <w:pPr>
        <w:ind w:left="6480" w:hanging="360"/>
      </w:pPr>
      <w:rPr>
        <w:rFonts w:ascii="Wingdings" w:hAnsi="Wingdings" w:hint="default"/>
      </w:rPr>
    </w:lvl>
  </w:abstractNum>
  <w:abstractNum w:abstractNumId="71" w15:restartNumberingAfterBreak="0">
    <w:nsid w:val="6AD81EE5"/>
    <w:multiLevelType w:val="multilevel"/>
    <w:tmpl w:val="D6C6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D2B5F39"/>
    <w:multiLevelType w:val="multilevel"/>
    <w:tmpl w:val="9370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DE07158"/>
    <w:multiLevelType w:val="hybridMultilevel"/>
    <w:tmpl w:val="1E864E86"/>
    <w:lvl w:ilvl="0" w:tplc="62B63D5C">
      <w:start w:val="1"/>
      <w:numFmt w:val="decimal"/>
      <w:lvlText w:val="%1)"/>
      <w:lvlJc w:val="left"/>
      <w:pPr>
        <w:tabs>
          <w:tab w:val="num" w:pos="720"/>
        </w:tabs>
        <w:ind w:left="426" w:hanging="360"/>
      </w:pPr>
    </w:lvl>
    <w:lvl w:ilvl="1" w:tplc="50E4C4CA" w:tentative="1">
      <w:start w:val="1"/>
      <w:numFmt w:val="decimal"/>
      <w:lvlText w:val="%2."/>
      <w:lvlJc w:val="left"/>
      <w:pPr>
        <w:tabs>
          <w:tab w:val="num" w:pos="1440"/>
        </w:tabs>
        <w:ind w:left="1440" w:hanging="360"/>
      </w:pPr>
    </w:lvl>
    <w:lvl w:ilvl="2" w:tplc="1008845C" w:tentative="1">
      <w:start w:val="1"/>
      <w:numFmt w:val="decimal"/>
      <w:lvlText w:val="%3."/>
      <w:lvlJc w:val="left"/>
      <w:pPr>
        <w:tabs>
          <w:tab w:val="num" w:pos="2160"/>
        </w:tabs>
        <w:ind w:left="2160" w:hanging="360"/>
      </w:pPr>
    </w:lvl>
    <w:lvl w:ilvl="3" w:tplc="1F12548E" w:tentative="1">
      <w:start w:val="1"/>
      <w:numFmt w:val="decimal"/>
      <w:lvlText w:val="%4."/>
      <w:lvlJc w:val="left"/>
      <w:pPr>
        <w:tabs>
          <w:tab w:val="num" w:pos="2880"/>
        </w:tabs>
        <w:ind w:left="2880" w:hanging="360"/>
      </w:pPr>
    </w:lvl>
    <w:lvl w:ilvl="4" w:tplc="6128D590" w:tentative="1">
      <w:start w:val="1"/>
      <w:numFmt w:val="decimal"/>
      <w:lvlText w:val="%5."/>
      <w:lvlJc w:val="left"/>
      <w:pPr>
        <w:tabs>
          <w:tab w:val="num" w:pos="3600"/>
        </w:tabs>
        <w:ind w:left="3600" w:hanging="360"/>
      </w:pPr>
    </w:lvl>
    <w:lvl w:ilvl="5" w:tplc="ADFC269C" w:tentative="1">
      <w:start w:val="1"/>
      <w:numFmt w:val="decimal"/>
      <w:lvlText w:val="%6."/>
      <w:lvlJc w:val="left"/>
      <w:pPr>
        <w:tabs>
          <w:tab w:val="num" w:pos="4320"/>
        </w:tabs>
        <w:ind w:left="4320" w:hanging="360"/>
      </w:pPr>
    </w:lvl>
    <w:lvl w:ilvl="6" w:tplc="AAF03CFC" w:tentative="1">
      <w:start w:val="1"/>
      <w:numFmt w:val="decimal"/>
      <w:lvlText w:val="%7."/>
      <w:lvlJc w:val="left"/>
      <w:pPr>
        <w:tabs>
          <w:tab w:val="num" w:pos="5040"/>
        </w:tabs>
        <w:ind w:left="5040" w:hanging="360"/>
      </w:pPr>
    </w:lvl>
    <w:lvl w:ilvl="7" w:tplc="F1D64F3A" w:tentative="1">
      <w:start w:val="1"/>
      <w:numFmt w:val="decimal"/>
      <w:lvlText w:val="%8."/>
      <w:lvlJc w:val="left"/>
      <w:pPr>
        <w:tabs>
          <w:tab w:val="num" w:pos="5760"/>
        </w:tabs>
        <w:ind w:left="5760" w:hanging="360"/>
      </w:pPr>
    </w:lvl>
    <w:lvl w:ilvl="8" w:tplc="FA76288A" w:tentative="1">
      <w:start w:val="1"/>
      <w:numFmt w:val="decimal"/>
      <w:lvlText w:val="%9."/>
      <w:lvlJc w:val="left"/>
      <w:pPr>
        <w:tabs>
          <w:tab w:val="num" w:pos="6480"/>
        </w:tabs>
        <w:ind w:left="6480" w:hanging="360"/>
      </w:pPr>
    </w:lvl>
  </w:abstractNum>
  <w:abstractNum w:abstractNumId="74" w15:restartNumberingAfterBreak="0">
    <w:nsid w:val="6E921907"/>
    <w:multiLevelType w:val="multilevel"/>
    <w:tmpl w:val="D1A062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BF3840"/>
    <w:multiLevelType w:val="hybridMultilevel"/>
    <w:tmpl w:val="A6801BF4"/>
    <w:lvl w:ilvl="0" w:tplc="D4BA5EA6">
      <w:start w:val="1"/>
      <w:numFmt w:val="bullet"/>
      <w:lvlText w:val=""/>
      <w:lvlJc w:val="left"/>
      <w:pPr>
        <w:ind w:left="720" w:hanging="360"/>
      </w:pPr>
      <w:rPr>
        <w:rFonts w:ascii="Symbol" w:hAnsi="Symbol" w:hint="default"/>
      </w:rPr>
    </w:lvl>
    <w:lvl w:ilvl="1" w:tplc="5FD83E28">
      <w:start w:val="1"/>
      <w:numFmt w:val="bullet"/>
      <w:lvlText w:val="o"/>
      <w:lvlJc w:val="left"/>
      <w:pPr>
        <w:ind w:left="1440" w:hanging="360"/>
      </w:pPr>
      <w:rPr>
        <w:rFonts w:ascii="Courier New" w:hAnsi="Courier New" w:hint="default"/>
      </w:rPr>
    </w:lvl>
    <w:lvl w:ilvl="2" w:tplc="F48C645A">
      <w:start w:val="1"/>
      <w:numFmt w:val="bullet"/>
      <w:lvlText w:val=""/>
      <w:lvlJc w:val="left"/>
      <w:pPr>
        <w:ind w:left="2160" w:hanging="360"/>
      </w:pPr>
      <w:rPr>
        <w:rFonts w:ascii="Wingdings" w:hAnsi="Wingdings" w:hint="default"/>
      </w:rPr>
    </w:lvl>
    <w:lvl w:ilvl="3" w:tplc="2A00BD62">
      <w:start w:val="1"/>
      <w:numFmt w:val="bullet"/>
      <w:lvlText w:val=""/>
      <w:lvlJc w:val="left"/>
      <w:pPr>
        <w:ind w:left="2880" w:hanging="360"/>
      </w:pPr>
      <w:rPr>
        <w:rFonts w:ascii="Symbol" w:hAnsi="Symbol" w:hint="default"/>
      </w:rPr>
    </w:lvl>
    <w:lvl w:ilvl="4" w:tplc="EC3EB03E">
      <w:start w:val="1"/>
      <w:numFmt w:val="bullet"/>
      <w:lvlText w:val="o"/>
      <w:lvlJc w:val="left"/>
      <w:pPr>
        <w:ind w:left="3600" w:hanging="360"/>
      </w:pPr>
      <w:rPr>
        <w:rFonts w:ascii="Courier New" w:hAnsi="Courier New" w:hint="default"/>
      </w:rPr>
    </w:lvl>
    <w:lvl w:ilvl="5" w:tplc="B734C0AE">
      <w:start w:val="1"/>
      <w:numFmt w:val="bullet"/>
      <w:lvlText w:val=""/>
      <w:lvlJc w:val="left"/>
      <w:pPr>
        <w:ind w:left="4320" w:hanging="360"/>
      </w:pPr>
      <w:rPr>
        <w:rFonts w:ascii="Wingdings" w:hAnsi="Wingdings" w:hint="default"/>
      </w:rPr>
    </w:lvl>
    <w:lvl w:ilvl="6" w:tplc="76B44CE0">
      <w:start w:val="1"/>
      <w:numFmt w:val="bullet"/>
      <w:lvlText w:val=""/>
      <w:lvlJc w:val="left"/>
      <w:pPr>
        <w:ind w:left="5040" w:hanging="360"/>
      </w:pPr>
      <w:rPr>
        <w:rFonts w:ascii="Symbol" w:hAnsi="Symbol" w:hint="default"/>
      </w:rPr>
    </w:lvl>
    <w:lvl w:ilvl="7" w:tplc="8DB604D4">
      <w:start w:val="1"/>
      <w:numFmt w:val="bullet"/>
      <w:lvlText w:val="o"/>
      <w:lvlJc w:val="left"/>
      <w:pPr>
        <w:ind w:left="5760" w:hanging="360"/>
      </w:pPr>
      <w:rPr>
        <w:rFonts w:ascii="Courier New" w:hAnsi="Courier New" w:hint="default"/>
      </w:rPr>
    </w:lvl>
    <w:lvl w:ilvl="8" w:tplc="9C7A69B8">
      <w:start w:val="1"/>
      <w:numFmt w:val="bullet"/>
      <w:lvlText w:val=""/>
      <w:lvlJc w:val="left"/>
      <w:pPr>
        <w:ind w:left="6480" w:hanging="360"/>
      </w:pPr>
      <w:rPr>
        <w:rFonts w:ascii="Wingdings" w:hAnsi="Wingdings" w:hint="default"/>
      </w:rPr>
    </w:lvl>
  </w:abstractNum>
  <w:abstractNum w:abstractNumId="76" w15:restartNumberingAfterBreak="0">
    <w:nsid w:val="742B6003"/>
    <w:multiLevelType w:val="multilevel"/>
    <w:tmpl w:val="1CE86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4D45E2E"/>
    <w:multiLevelType w:val="hybridMultilevel"/>
    <w:tmpl w:val="4592538E"/>
    <w:lvl w:ilvl="0" w:tplc="D1FC5618">
      <w:start w:val="1"/>
      <w:numFmt w:val="bullet"/>
      <w:lvlText w:val=""/>
      <w:lvlJc w:val="left"/>
      <w:pPr>
        <w:ind w:left="720" w:hanging="360"/>
      </w:pPr>
      <w:rPr>
        <w:rFonts w:ascii="Symbol" w:hAnsi="Symbol" w:hint="default"/>
      </w:rPr>
    </w:lvl>
    <w:lvl w:ilvl="1" w:tplc="3F7286CC">
      <w:start w:val="1"/>
      <w:numFmt w:val="bullet"/>
      <w:lvlText w:val="o"/>
      <w:lvlJc w:val="left"/>
      <w:pPr>
        <w:ind w:left="1440" w:hanging="360"/>
      </w:pPr>
      <w:rPr>
        <w:rFonts w:ascii="Courier New" w:hAnsi="Courier New" w:hint="default"/>
      </w:rPr>
    </w:lvl>
    <w:lvl w:ilvl="2" w:tplc="B3C06150">
      <w:start w:val="1"/>
      <w:numFmt w:val="bullet"/>
      <w:lvlText w:val=""/>
      <w:lvlJc w:val="left"/>
      <w:pPr>
        <w:ind w:left="2160" w:hanging="360"/>
      </w:pPr>
      <w:rPr>
        <w:rFonts w:ascii="Wingdings" w:hAnsi="Wingdings" w:hint="default"/>
      </w:rPr>
    </w:lvl>
    <w:lvl w:ilvl="3" w:tplc="CC0C6DFA">
      <w:start w:val="1"/>
      <w:numFmt w:val="bullet"/>
      <w:lvlText w:val=""/>
      <w:lvlJc w:val="left"/>
      <w:pPr>
        <w:ind w:left="2880" w:hanging="360"/>
      </w:pPr>
      <w:rPr>
        <w:rFonts w:ascii="Symbol" w:hAnsi="Symbol" w:hint="default"/>
      </w:rPr>
    </w:lvl>
    <w:lvl w:ilvl="4" w:tplc="6DACD20E">
      <w:start w:val="1"/>
      <w:numFmt w:val="bullet"/>
      <w:lvlText w:val="o"/>
      <w:lvlJc w:val="left"/>
      <w:pPr>
        <w:ind w:left="3600" w:hanging="360"/>
      </w:pPr>
      <w:rPr>
        <w:rFonts w:ascii="Courier New" w:hAnsi="Courier New" w:hint="default"/>
      </w:rPr>
    </w:lvl>
    <w:lvl w:ilvl="5" w:tplc="FA1A4BD2">
      <w:start w:val="1"/>
      <w:numFmt w:val="bullet"/>
      <w:lvlText w:val=""/>
      <w:lvlJc w:val="left"/>
      <w:pPr>
        <w:ind w:left="4320" w:hanging="360"/>
      </w:pPr>
      <w:rPr>
        <w:rFonts w:ascii="Wingdings" w:hAnsi="Wingdings" w:hint="default"/>
      </w:rPr>
    </w:lvl>
    <w:lvl w:ilvl="6" w:tplc="453ECF18">
      <w:start w:val="1"/>
      <w:numFmt w:val="bullet"/>
      <w:lvlText w:val=""/>
      <w:lvlJc w:val="left"/>
      <w:pPr>
        <w:ind w:left="5040" w:hanging="360"/>
      </w:pPr>
      <w:rPr>
        <w:rFonts w:ascii="Symbol" w:hAnsi="Symbol" w:hint="default"/>
      </w:rPr>
    </w:lvl>
    <w:lvl w:ilvl="7" w:tplc="815E9B5A">
      <w:start w:val="1"/>
      <w:numFmt w:val="bullet"/>
      <w:lvlText w:val="o"/>
      <w:lvlJc w:val="left"/>
      <w:pPr>
        <w:ind w:left="5760" w:hanging="360"/>
      </w:pPr>
      <w:rPr>
        <w:rFonts w:ascii="Courier New" w:hAnsi="Courier New" w:hint="default"/>
      </w:rPr>
    </w:lvl>
    <w:lvl w:ilvl="8" w:tplc="70C471CA">
      <w:start w:val="1"/>
      <w:numFmt w:val="bullet"/>
      <w:lvlText w:val=""/>
      <w:lvlJc w:val="left"/>
      <w:pPr>
        <w:ind w:left="6480" w:hanging="360"/>
      </w:pPr>
      <w:rPr>
        <w:rFonts w:ascii="Wingdings" w:hAnsi="Wingdings" w:hint="default"/>
      </w:rPr>
    </w:lvl>
  </w:abstractNum>
  <w:abstractNum w:abstractNumId="78" w15:restartNumberingAfterBreak="0">
    <w:nsid w:val="790A4D7E"/>
    <w:multiLevelType w:val="multilevel"/>
    <w:tmpl w:val="609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AA1346C"/>
    <w:multiLevelType w:val="multilevel"/>
    <w:tmpl w:val="AB28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C343B56"/>
    <w:multiLevelType w:val="multilevel"/>
    <w:tmpl w:val="25F6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E7B052B"/>
    <w:multiLevelType w:val="multilevel"/>
    <w:tmpl w:val="D3108A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E887AB6"/>
    <w:multiLevelType w:val="multilevel"/>
    <w:tmpl w:val="CDA23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7145298">
    <w:abstractNumId w:val="50"/>
  </w:num>
  <w:num w:numId="2" w16cid:durableId="527989223">
    <w:abstractNumId w:val="66"/>
  </w:num>
  <w:num w:numId="3" w16cid:durableId="1330448317">
    <w:abstractNumId w:val="70"/>
  </w:num>
  <w:num w:numId="4" w16cid:durableId="1521551422">
    <w:abstractNumId w:val="19"/>
  </w:num>
  <w:num w:numId="5" w16cid:durableId="761292757">
    <w:abstractNumId w:val="77"/>
  </w:num>
  <w:num w:numId="6" w16cid:durableId="1915504915">
    <w:abstractNumId w:val="12"/>
  </w:num>
  <w:num w:numId="7" w16cid:durableId="943607789">
    <w:abstractNumId w:val="75"/>
  </w:num>
  <w:num w:numId="8" w16cid:durableId="1891072533">
    <w:abstractNumId w:val="54"/>
  </w:num>
  <w:num w:numId="9" w16cid:durableId="1645575335">
    <w:abstractNumId w:val="29"/>
  </w:num>
  <w:num w:numId="10" w16cid:durableId="1836066720">
    <w:abstractNumId w:val="69"/>
  </w:num>
  <w:num w:numId="11" w16cid:durableId="502553855">
    <w:abstractNumId w:val="53"/>
  </w:num>
  <w:num w:numId="12" w16cid:durableId="2102332563">
    <w:abstractNumId w:val="6"/>
  </w:num>
  <w:num w:numId="13" w16cid:durableId="796606150">
    <w:abstractNumId w:val="48"/>
  </w:num>
  <w:num w:numId="14" w16cid:durableId="562984478">
    <w:abstractNumId w:val="34"/>
  </w:num>
  <w:num w:numId="15" w16cid:durableId="172843313">
    <w:abstractNumId w:val="38"/>
  </w:num>
  <w:num w:numId="16" w16cid:durableId="1501196651">
    <w:abstractNumId w:val="11"/>
  </w:num>
  <w:num w:numId="17" w16cid:durableId="1715958804">
    <w:abstractNumId w:val="25"/>
  </w:num>
  <w:num w:numId="18" w16cid:durableId="1823086328">
    <w:abstractNumId w:val="57"/>
  </w:num>
  <w:num w:numId="19" w16cid:durableId="1391420025">
    <w:abstractNumId w:val="35"/>
  </w:num>
  <w:num w:numId="20" w16cid:durableId="2030527385">
    <w:abstractNumId w:val="49"/>
  </w:num>
  <w:num w:numId="21" w16cid:durableId="791676383">
    <w:abstractNumId w:val="67"/>
  </w:num>
  <w:num w:numId="22" w16cid:durableId="1639140823">
    <w:abstractNumId w:val="24"/>
  </w:num>
  <w:num w:numId="23" w16cid:durableId="2114084919">
    <w:abstractNumId w:val="1"/>
  </w:num>
  <w:num w:numId="24" w16cid:durableId="936331890">
    <w:abstractNumId w:val="47"/>
  </w:num>
  <w:num w:numId="25" w16cid:durableId="607129175">
    <w:abstractNumId w:val="74"/>
  </w:num>
  <w:num w:numId="26" w16cid:durableId="209534340">
    <w:abstractNumId w:val="33"/>
  </w:num>
  <w:num w:numId="27" w16cid:durableId="1987052915">
    <w:abstractNumId w:val="7"/>
  </w:num>
  <w:num w:numId="28" w16cid:durableId="1227571552">
    <w:abstractNumId w:val="52"/>
  </w:num>
  <w:num w:numId="29" w16cid:durableId="1690596531">
    <w:abstractNumId w:val="3"/>
  </w:num>
  <w:num w:numId="30" w16cid:durableId="1596017269">
    <w:abstractNumId w:val="81"/>
  </w:num>
  <w:num w:numId="31" w16cid:durableId="661347062">
    <w:abstractNumId w:val="14"/>
  </w:num>
  <w:num w:numId="32" w16cid:durableId="1137455643">
    <w:abstractNumId w:val="32"/>
  </w:num>
  <w:num w:numId="33" w16cid:durableId="594360398">
    <w:abstractNumId w:val="15"/>
  </w:num>
  <w:num w:numId="34" w16cid:durableId="424957422">
    <w:abstractNumId w:val="41"/>
  </w:num>
  <w:num w:numId="35" w16cid:durableId="312376216">
    <w:abstractNumId w:val="21"/>
  </w:num>
  <w:num w:numId="36" w16cid:durableId="207182675">
    <w:abstractNumId w:val="76"/>
  </w:num>
  <w:num w:numId="37" w16cid:durableId="947395043">
    <w:abstractNumId w:val="28"/>
  </w:num>
  <w:num w:numId="38" w16cid:durableId="1546333320">
    <w:abstractNumId w:val="58"/>
  </w:num>
  <w:num w:numId="39" w16cid:durableId="936837744">
    <w:abstractNumId w:val="59"/>
  </w:num>
  <w:num w:numId="40" w16cid:durableId="69425575">
    <w:abstractNumId w:val="10"/>
  </w:num>
  <w:num w:numId="41" w16cid:durableId="1344435164">
    <w:abstractNumId w:val="82"/>
  </w:num>
  <w:num w:numId="42" w16cid:durableId="1617904835">
    <w:abstractNumId w:val="73"/>
  </w:num>
  <w:num w:numId="43" w16cid:durableId="2140609708">
    <w:abstractNumId w:val="51"/>
  </w:num>
  <w:num w:numId="44" w16cid:durableId="289633197">
    <w:abstractNumId w:val="26"/>
  </w:num>
  <w:num w:numId="45" w16cid:durableId="604113862">
    <w:abstractNumId w:val="27"/>
  </w:num>
  <w:num w:numId="46" w16cid:durableId="1658223609">
    <w:abstractNumId w:val="2"/>
  </w:num>
  <w:num w:numId="47" w16cid:durableId="1709061666">
    <w:abstractNumId w:val="62"/>
  </w:num>
  <w:num w:numId="48" w16cid:durableId="436606056">
    <w:abstractNumId w:val="36"/>
  </w:num>
  <w:num w:numId="49" w16cid:durableId="2087681015">
    <w:abstractNumId w:val="55"/>
  </w:num>
  <w:num w:numId="50" w16cid:durableId="406808731">
    <w:abstractNumId w:val="17"/>
  </w:num>
  <w:num w:numId="51" w16cid:durableId="1424569803">
    <w:abstractNumId w:val="78"/>
  </w:num>
  <w:num w:numId="52" w16cid:durableId="1922523857">
    <w:abstractNumId w:val="13"/>
  </w:num>
  <w:num w:numId="53" w16cid:durableId="2112357327">
    <w:abstractNumId w:val="61"/>
  </w:num>
  <w:num w:numId="54" w16cid:durableId="1544639492">
    <w:abstractNumId w:val="23"/>
  </w:num>
  <w:num w:numId="55" w16cid:durableId="954600932">
    <w:abstractNumId w:val="43"/>
  </w:num>
  <w:num w:numId="56" w16cid:durableId="1200359670">
    <w:abstractNumId w:val="22"/>
  </w:num>
  <w:num w:numId="57" w16cid:durableId="350571003">
    <w:abstractNumId w:val="16"/>
  </w:num>
  <w:num w:numId="58" w16cid:durableId="1919053750">
    <w:abstractNumId w:val="5"/>
  </w:num>
  <w:num w:numId="59" w16cid:durableId="1668092699">
    <w:abstractNumId w:val="9"/>
  </w:num>
  <w:num w:numId="60" w16cid:durableId="541212409">
    <w:abstractNumId w:val="37"/>
  </w:num>
  <w:num w:numId="61" w16cid:durableId="209878980">
    <w:abstractNumId w:val="31"/>
  </w:num>
  <w:num w:numId="62" w16cid:durableId="1911847381">
    <w:abstractNumId w:val="46"/>
  </w:num>
  <w:num w:numId="63" w16cid:durableId="489909758">
    <w:abstractNumId w:val="71"/>
  </w:num>
  <w:num w:numId="64" w16cid:durableId="1019742245">
    <w:abstractNumId w:val="64"/>
  </w:num>
  <w:num w:numId="65" w16cid:durableId="857617566">
    <w:abstractNumId w:val="56"/>
  </w:num>
  <w:num w:numId="66" w16cid:durableId="2098675661">
    <w:abstractNumId w:val="8"/>
  </w:num>
  <w:num w:numId="67" w16cid:durableId="1725131060">
    <w:abstractNumId w:val="4"/>
  </w:num>
  <w:num w:numId="68" w16cid:durableId="1979532692">
    <w:abstractNumId w:val="63"/>
  </w:num>
  <w:num w:numId="69" w16cid:durableId="1513177890">
    <w:abstractNumId w:val="0"/>
  </w:num>
  <w:num w:numId="70" w16cid:durableId="1825510189">
    <w:abstractNumId w:val="39"/>
  </w:num>
  <w:num w:numId="71" w16cid:durableId="1927423709">
    <w:abstractNumId w:val="45"/>
  </w:num>
  <w:num w:numId="72" w16cid:durableId="1193376506">
    <w:abstractNumId w:val="68"/>
  </w:num>
  <w:num w:numId="73" w16cid:durableId="1306546283">
    <w:abstractNumId w:val="44"/>
  </w:num>
  <w:num w:numId="74" w16cid:durableId="332994522">
    <w:abstractNumId w:val="65"/>
  </w:num>
  <w:num w:numId="75" w16cid:durableId="527111606">
    <w:abstractNumId w:val="80"/>
  </w:num>
  <w:num w:numId="76" w16cid:durableId="506479429">
    <w:abstractNumId w:val="18"/>
  </w:num>
  <w:num w:numId="77" w16cid:durableId="1848715321">
    <w:abstractNumId w:val="20"/>
  </w:num>
  <w:num w:numId="78" w16cid:durableId="423233732">
    <w:abstractNumId w:val="42"/>
  </w:num>
  <w:num w:numId="79" w16cid:durableId="2101563981">
    <w:abstractNumId w:val="40"/>
  </w:num>
  <w:num w:numId="80" w16cid:durableId="883058412">
    <w:abstractNumId w:val="79"/>
  </w:num>
  <w:num w:numId="81" w16cid:durableId="1282809980">
    <w:abstractNumId w:val="30"/>
  </w:num>
  <w:num w:numId="82" w16cid:durableId="1738627007">
    <w:abstractNumId w:val="72"/>
  </w:num>
  <w:num w:numId="83" w16cid:durableId="40831400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04416"/>
    <w:rsid w:val="00050ED1"/>
    <w:rsid w:val="00057F84"/>
    <w:rsid w:val="00060AD8"/>
    <w:rsid w:val="000765EB"/>
    <w:rsid w:val="00105BBB"/>
    <w:rsid w:val="00146F95"/>
    <w:rsid w:val="001656F7"/>
    <w:rsid w:val="001749EF"/>
    <w:rsid w:val="00186FB3"/>
    <w:rsid w:val="001F575A"/>
    <w:rsid w:val="00256611"/>
    <w:rsid w:val="0027380E"/>
    <w:rsid w:val="002C352B"/>
    <w:rsid w:val="00305323"/>
    <w:rsid w:val="00313954"/>
    <w:rsid w:val="003308DF"/>
    <w:rsid w:val="00362DE8"/>
    <w:rsid w:val="003837A2"/>
    <w:rsid w:val="00451E59"/>
    <w:rsid w:val="00521F87"/>
    <w:rsid w:val="0057762E"/>
    <w:rsid w:val="00582CA2"/>
    <w:rsid w:val="005A5362"/>
    <w:rsid w:val="00620BC6"/>
    <w:rsid w:val="006848E2"/>
    <w:rsid w:val="00740E34"/>
    <w:rsid w:val="00762264"/>
    <w:rsid w:val="007A1A62"/>
    <w:rsid w:val="007E2837"/>
    <w:rsid w:val="008010BC"/>
    <w:rsid w:val="008876F6"/>
    <w:rsid w:val="008F1159"/>
    <w:rsid w:val="00911426"/>
    <w:rsid w:val="009A689C"/>
    <w:rsid w:val="009B36D0"/>
    <w:rsid w:val="00A04C3F"/>
    <w:rsid w:val="00A32AAE"/>
    <w:rsid w:val="00A41B9B"/>
    <w:rsid w:val="00A86B7B"/>
    <w:rsid w:val="00AB5584"/>
    <w:rsid w:val="00AF2B31"/>
    <w:rsid w:val="00AF399A"/>
    <w:rsid w:val="00B057A4"/>
    <w:rsid w:val="00B15F3E"/>
    <w:rsid w:val="00B96883"/>
    <w:rsid w:val="00BC291E"/>
    <w:rsid w:val="00BE54DD"/>
    <w:rsid w:val="00BF6079"/>
    <w:rsid w:val="00BF6442"/>
    <w:rsid w:val="00C54A45"/>
    <w:rsid w:val="00CA2C4C"/>
    <w:rsid w:val="00D0163E"/>
    <w:rsid w:val="00D12094"/>
    <w:rsid w:val="00D43601"/>
    <w:rsid w:val="00D537F5"/>
    <w:rsid w:val="00DF27AE"/>
    <w:rsid w:val="00DF4B74"/>
    <w:rsid w:val="00E232D1"/>
    <w:rsid w:val="00E63FF2"/>
    <w:rsid w:val="00EA58EA"/>
    <w:rsid w:val="00EC09AD"/>
    <w:rsid w:val="00ED6F3C"/>
    <w:rsid w:val="00F7612A"/>
    <w:rsid w:val="00FB6732"/>
    <w:rsid w:val="061A2F6C"/>
    <w:rsid w:val="078554AB"/>
    <w:rsid w:val="13373205"/>
    <w:rsid w:val="13FFDA4D"/>
    <w:rsid w:val="1763CB1B"/>
    <w:rsid w:val="19C0E6C2"/>
    <w:rsid w:val="1CE2EF94"/>
    <w:rsid w:val="1E5C6E73"/>
    <w:rsid w:val="20AE47C8"/>
    <w:rsid w:val="20DF8BF9"/>
    <w:rsid w:val="24813E78"/>
    <w:rsid w:val="266B89C7"/>
    <w:rsid w:val="2A74B167"/>
    <w:rsid w:val="2DD6B929"/>
    <w:rsid w:val="2F33E60C"/>
    <w:rsid w:val="31BD91D0"/>
    <w:rsid w:val="35481B52"/>
    <w:rsid w:val="3A961B13"/>
    <w:rsid w:val="438E2623"/>
    <w:rsid w:val="46620204"/>
    <w:rsid w:val="4743301E"/>
    <w:rsid w:val="4B204489"/>
    <w:rsid w:val="51E922F2"/>
    <w:rsid w:val="5249D726"/>
    <w:rsid w:val="53BC719B"/>
    <w:rsid w:val="55EF81C5"/>
    <w:rsid w:val="5C5F9F22"/>
    <w:rsid w:val="5D8B87EF"/>
    <w:rsid w:val="5EF2F170"/>
    <w:rsid w:val="63D21F50"/>
    <w:rsid w:val="6627BC0D"/>
    <w:rsid w:val="690A509D"/>
    <w:rsid w:val="6C11AB88"/>
    <w:rsid w:val="6DB54918"/>
    <w:rsid w:val="7B17135B"/>
    <w:rsid w:val="7CD73FE9"/>
    <w:rsid w:val="7E276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59"/>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customStyle="1" w:styleId="paragraph">
    <w:name w:val="paragraph"/>
    <w:basedOn w:val="Normal"/>
    <w:rsid w:val="00E232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32D1"/>
  </w:style>
  <w:style w:type="character" w:customStyle="1" w:styleId="eop">
    <w:name w:val="eop"/>
    <w:basedOn w:val="DefaultParagraphFont"/>
    <w:rsid w:val="00E232D1"/>
  </w:style>
  <w:style w:type="paragraph" w:styleId="NormalWeb">
    <w:name w:val="Normal (Web)"/>
    <w:basedOn w:val="Normal"/>
    <w:uiPriority w:val="99"/>
    <w:semiHidden/>
    <w:unhideWhenUsed/>
    <w:rsid w:val="005776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B6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197676">
      <w:bodyDiv w:val="1"/>
      <w:marLeft w:val="0"/>
      <w:marRight w:val="0"/>
      <w:marTop w:val="0"/>
      <w:marBottom w:val="0"/>
      <w:divBdr>
        <w:top w:val="none" w:sz="0" w:space="0" w:color="auto"/>
        <w:left w:val="none" w:sz="0" w:space="0" w:color="auto"/>
        <w:bottom w:val="none" w:sz="0" w:space="0" w:color="auto"/>
        <w:right w:val="none" w:sz="0" w:space="0" w:color="auto"/>
      </w:divBdr>
      <w:divsChild>
        <w:div w:id="1582106942">
          <w:marLeft w:val="0"/>
          <w:marRight w:val="0"/>
          <w:marTop w:val="0"/>
          <w:marBottom w:val="0"/>
          <w:divBdr>
            <w:top w:val="none" w:sz="0" w:space="0" w:color="auto"/>
            <w:left w:val="none" w:sz="0" w:space="0" w:color="auto"/>
            <w:bottom w:val="none" w:sz="0" w:space="0" w:color="auto"/>
            <w:right w:val="none" w:sz="0" w:space="0" w:color="auto"/>
          </w:divBdr>
        </w:div>
        <w:div w:id="2077319664">
          <w:marLeft w:val="0"/>
          <w:marRight w:val="0"/>
          <w:marTop w:val="0"/>
          <w:marBottom w:val="0"/>
          <w:divBdr>
            <w:top w:val="none" w:sz="0" w:space="0" w:color="auto"/>
            <w:left w:val="none" w:sz="0" w:space="0" w:color="auto"/>
            <w:bottom w:val="none" w:sz="0" w:space="0" w:color="auto"/>
            <w:right w:val="none" w:sz="0" w:space="0" w:color="auto"/>
          </w:divBdr>
        </w:div>
        <w:div w:id="1791586297">
          <w:marLeft w:val="0"/>
          <w:marRight w:val="0"/>
          <w:marTop w:val="0"/>
          <w:marBottom w:val="0"/>
          <w:divBdr>
            <w:top w:val="none" w:sz="0" w:space="0" w:color="auto"/>
            <w:left w:val="none" w:sz="0" w:space="0" w:color="auto"/>
            <w:bottom w:val="none" w:sz="0" w:space="0" w:color="auto"/>
            <w:right w:val="none" w:sz="0" w:space="0" w:color="auto"/>
          </w:divBdr>
        </w:div>
        <w:div w:id="258760519">
          <w:marLeft w:val="0"/>
          <w:marRight w:val="0"/>
          <w:marTop w:val="0"/>
          <w:marBottom w:val="0"/>
          <w:divBdr>
            <w:top w:val="none" w:sz="0" w:space="0" w:color="auto"/>
            <w:left w:val="none" w:sz="0" w:space="0" w:color="auto"/>
            <w:bottom w:val="none" w:sz="0" w:space="0" w:color="auto"/>
            <w:right w:val="none" w:sz="0" w:space="0" w:color="auto"/>
          </w:divBdr>
        </w:div>
        <w:div w:id="1097366856">
          <w:marLeft w:val="0"/>
          <w:marRight w:val="0"/>
          <w:marTop w:val="0"/>
          <w:marBottom w:val="0"/>
          <w:divBdr>
            <w:top w:val="none" w:sz="0" w:space="0" w:color="auto"/>
            <w:left w:val="none" w:sz="0" w:space="0" w:color="auto"/>
            <w:bottom w:val="none" w:sz="0" w:space="0" w:color="auto"/>
            <w:right w:val="none" w:sz="0" w:space="0" w:color="auto"/>
          </w:divBdr>
        </w:div>
        <w:div w:id="1836916329">
          <w:marLeft w:val="0"/>
          <w:marRight w:val="0"/>
          <w:marTop w:val="0"/>
          <w:marBottom w:val="0"/>
          <w:divBdr>
            <w:top w:val="none" w:sz="0" w:space="0" w:color="auto"/>
            <w:left w:val="none" w:sz="0" w:space="0" w:color="auto"/>
            <w:bottom w:val="none" w:sz="0" w:space="0" w:color="auto"/>
            <w:right w:val="none" w:sz="0" w:space="0" w:color="auto"/>
          </w:divBdr>
        </w:div>
        <w:div w:id="2630602">
          <w:marLeft w:val="0"/>
          <w:marRight w:val="0"/>
          <w:marTop w:val="0"/>
          <w:marBottom w:val="0"/>
          <w:divBdr>
            <w:top w:val="none" w:sz="0" w:space="0" w:color="auto"/>
            <w:left w:val="none" w:sz="0" w:space="0" w:color="auto"/>
            <w:bottom w:val="none" w:sz="0" w:space="0" w:color="auto"/>
            <w:right w:val="none" w:sz="0" w:space="0" w:color="auto"/>
          </w:divBdr>
        </w:div>
        <w:div w:id="1519080336">
          <w:marLeft w:val="0"/>
          <w:marRight w:val="0"/>
          <w:marTop w:val="0"/>
          <w:marBottom w:val="0"/>
          <w:divBdr>
            <w:top w:val="none" w:sz="0" w:space="0" w:color="auto"/>
            <w:left w:val="none" w:sz="0" w:space="0" w:color="auto"/>
            <w:bottom w:val="none" w:sz="0" w:space="0" w:color="auto"/>
            <w:right w:val="none" w:sz="0" w:space="0" w:color="auto"/>
          </w:divBdr>
        </w:div>
        <w:div w:id="817720594">
          <w:marLeft w:val="0"/>
          <w:marRight w:val="0"/>
          <w:marTop w:val="0"/>
          <w:marBottom w:val="0"/>
          <w:divBdr>
            <w:top w:val="none" w:sz="0" w:space="0" w:color="auto"/>
            <w:left w:val="none" w:sz="0" w:space="0" w:color="auto"/>
            <w:bottom w:val="none" w:sz="0" w:space="0" w:color="auto"/>
            <w:right w:val="none" w:sz="0" w:space="0" w:color="auto"/>
          </w:divBdr>
        </w:div>
        <w:div w:id="1663117277">
          <w:marLeft w:val="0"/>
          <w:marRight w:val="0"/>
          <w:marTop w:val="0"/>
          <w:marBottom w:val="0"/>
          <w:divBdr>
            <w:top w:val="none" w:sz="0" w:space="0" w:color="auto"/>
            <w:left w:val="none" w:sz="0" w:space="0" w:color="auto"/>
            <w:bottom w:val="none" w:sz="0" w:space="0" w:color="auto"/>
            <w:right w:val="none" w:sz="0" w:space="0" w:color="auto"/>
          </w:divBdr>
        </w:div>
        <w:div w:id="1659918894">
          <w:marLeft w:val="0"/>
          <w:marRight w:val="0"/>
          <w:marTop w:val="0"/>
          <w:marBottom w:val="0"/>
          <w:divBdr>
            <w:top w:val="none" w:sz="0" w:space="0" w:color="auto"/>
            <w:left w:val="none" w:sz="0" w:space="0" w:color="auto"/>
            <w:bottom w:val="none" w:sz="0" w:space="0" w:color="auto"/>
            <w:right w:val="none" w:sz="0" w:space="0" w:color="auto"/>
          </w:divBdr>
        </w:div>
        <w:div w:id="575628635">
          <w:marLeft w:val="0"/>
          <w:marRight w:val="0"/>
          <w:marTop w:val="0"/>
          <w:marBottom w:val="0"/>
          <w:divBdr>
            <w:top w:val="none" w:sz="0" w:space="0" w:color="auto"/>
            <w:left w:val="none" w:sz="0" w:space="0" w:color="auto"/>
            <w:bottom w:val="none" w:sz="0" w:space="0" w:color="auto"/>
            <w:right w:val="none" w:sz="0" w:space="0" w:color="auto"/>
          </w:divBdr>
        </w:div>
        <w:div w:id="747920556">
          <w:marLeft w:val="0"/>
          <w:marRight w:val="0"/>
          <w:marTop w:val="0"/>
          <w:marBottom w:val="0"/>
          <w:divBdr>
            <w:top w:val="none" w:sz="0" w:space="0" w:color="auto"/>
            <w:left w:val="none" w:sz="0" w:space="0" w:color="auto"/>
            <w:bottom w:val="none" w:sz="0" w:space="0" w:color="auto"/>
            <w:right w:val="none" w:sz="0" w:space="0" w:color="auto"/>
          </w:divBdr>
        </w:div>
        <w:div w:id="1087119152">
          <w:marLeft w:val="0"/>
          <w:marRight w:val="0"/>
          <w:marTop w:val="0"/>
          <w:marBottom w:val="0"/>
          <w:divBdr>
            <w:top w:val="none" w:sz="0" w:space="0" w:color="auto"/>
            <w:left w:val="none" w:sz="0" w:space="0" w:color="auto"/>
            <w:bottom w:val="none" w:sz="0" w:space="0" w:color="auto"/>
            <w:right w:val="none" w:sz="0" w:space="0" w:color="auto"/>
          </w:divBdr>
        </w:div>
        <w:div w:id="976181067">
          <w:marLeft w:val="0"/>
          <w:marRight w:val="0"/>
          <w:marTop w:val="0"/>
          <w:marBottom w:val="0"/>
          <w:divBdr>
            <w:top w:val="none" w:sz="0" w:space="0" w:color="auto"/>
            <w:left w:val="none" w:sz="0" w:space="0" w:color="auto"/>
            <w:bottom w:val="none" w:sz="0" w:space="0" w:color="auto"/>
            <w:right w:val="none" w:sz="0" w:space="0" w:color="auto"/>
          </w:divBdr>
        </w:div>
        <w:div w:id="812678133">
          <w:marLeft w:val="0"/>
          <w:marRight w:val="0"/>
          <w:marTop w:val="0"/>
          <w:marBottom w:val="0"/>
          <w:divBdr>
            <w:top w:val="none" w:sz="0" w:space="0" w:color="auto"/>
            <w:left w:val="none" w:sz="0" w:space="0" w:color="auto"/>
            <w:bottom w:val="none" w:sz="0" w:space="0" w:color="auto"/>
            <w:right w:val="none" w:sz="0" w:space="0" w:color="auto"/>
          </w:divBdr>
        </w:div>
        <w:div w:id="1432430666">
          <w:marLeft w:val="0"/>
          <w:marRight w:val="0"/>
          <w:marTop w:val="0"/>
          <w:marBottom w:val="0"/>
          <w:divBdr>
            <w:top w:val="none" w:sz="0" w:space="0" w:color="auto"/>
            <w:left w:val="none" w:sz="0" w:space="0" w:color="auto"/>
            <w:bottom w:val="none" w:sz="0" w:space="0" w:color="auto"/>
            <w:right w:val="none" w:sz="0" w:space="0" w:color="auto"/>
          </w:divBdr>
        </w:div>
        <w:div w:id="23142129">
          <w:marLeft w:val="0"/>
          <w:marRight w:val="0"/>
          <w:marTop w:val="0"/>
          <w:marBottom w:val="0"/>
          <w:divBdr>
            <w:top w:val="none" w:sz="0" w:space="0" w:color="auto"/>
            <w:left w:val="none" w:sz="0" w:space="0" w:color="auto"/>
            <w:bottom w:val="none" w:sz="0" w:space="0" w:color="auto"/>
            <w:right w:val="none" w:sz="0" w:space="0" w:color="auto"/>
          </w:divBdr>
        </w:div>
        <w:div w:id="1515149417">
          <w:marLeft w:val="0"/>
          <w:marRight w:val="0"/>
          <w:marTop w:val="0"/>
          <w:marBottom w:val="0"/>
          <w:divBdr>
            <w:top w:val="none" w:sz="0" w:space="0" w:color="auto"/>
            <w:left w:val="none" w:sz="0" w:space="0" w:color="auto"/>
            <w:bottom w:val="none" w:sz="0" w:space="0" w:color="auto"/>
            <w:right w:val="none" w:sz="0" w:space="0" w:color="auto"/>
          </w:divBdr>
        </w:div>
        <w:div w:id="1131823453">
          <w:marLeft w:val="0"/>
          <w:marRight w:val="0"/>
          <w:marTop w:val="0"/>
          <w:marBottom w:val="0"/>
          <w:divBdr>
            <w:top w:val="none" w:sz="0" w:space="0" w:color="auto"/>
            <w:left w:val="none" w:sz="0" w:space="0" w:color="auto"/>
            <w:bottom w:val="none" w:sz="0" w:space="0" w:color="auto"/>
            <w:right w:val="none" w:sz="0" w:space="0" w:color="auto"/>
          </w:divBdr>
        </w:div>
        <w:div w:id="1494220807">
          <w:marLeft w:val="0"/>
          <w:marRight w:val="0"/>
          <w:marTop w:val="0"/>
          <w:marBottom w:val="0"/>
          <w:divBdr>
            <w:top w:val="none" w:sz="0" w:space="0" w:color="auto"/>
            <w:left w:val="none" w:sz="0" w:space="0" w:color="auto"/>
            <w:bottom w:val="none" w:sz="0" w:space="0" w:color="auto"/>
            <w:right w:val="none" w:sz="0" w:space="0" w:color="auto"/>
          </w:divBdr>
        </w:div>
        <w:div w:id="277028896">
          <w:marLeft w:val="0"/>
          <w:marRight w:val="0"/>
          <w:marTop w:val="0"/>
          <w:marBottom w:val="0"/>
          <w:divBdr>
            <w:top w:val="none" w:sz="0" w:space="0" w:color="auto"/>
            <w:left w:val="none" w:sz="0" w:space="0" w:color="auto"/>
            <w:bottom w:val="none" w:sz="0" w:space="0" w:color="auto"/>
            <w:right w:val="none" w:sz="0" w:space="0" w:color="auto"/>
          </w:divBdr>
        </w:div>
        <w:div w:id="1155607753">
          <w:marLeft w:val="0"/>
          <w:marRight w:val="0"/>
          <w:marTop w:val="0"/>
          <w:marBottom w:val="0"/>
          <w:divBdr>
            <w:top w:val="none" w:sz="0" w:space="0" w:color="auto"/>
            <w:left w:val="none" w:sz="0" w:space="0" w:color="auto"/>
            <w:bottom w:val="none" w:sz="0" w:space="0" w:color="auto"/>
            <w:right w:val="none" w:sz="0" w:space="0" w:color="auto"/>
          </w:divBdr>
        </w:div>
        <w:div w:id="1094210054">
          <w:marLeft w:val="0"/>
          <w:marRight w:val="0"/>
          <w:marTop w:val="0"/>
          <w:marBottom w:val="0"/>
          <w:divBdr>
            <w:top w:val="none" w:sz="0" w:space="0" w:color="auto"/>
            <w:left w:val="none" w:sz="0" w:space="0" w:color="auto"/>
            <w:bottom w:val="none" w:sz="0" w:space="0" w:color="auto"/>
            <w:right w:val="none" w:sz="0" w:space="0" w:color="auto"/>
          </w:divBdr>
        </w:div>
        <w:div w:id="553196999">
          <w:marLeft w:val="0"/>
          <w:marRight w:val="0"/>
          <w:marTop w:val="0"/>
          <w:marBottom w:val="0"/>
          <w:divBdr>
            <w:top w:val="none" w:sz="0" w:space="0" w:color="auto"/>
            <w:left w:val="none" w:sz="0" w:space="0" w:color="auto"/>
            <w:bottom w:val="none" w:sz="0" w:space="0" w:color="auto"/>
            <w:right w:val="none" w:sz="0" w:space="0" w:color="auto"/>
          </w:divBdr>
        </w:div>
        <w:div w:id="956983584">
          <w:marLeft w:val="0"/>
          <w:marRight w:val="0"/>
          <w:marTop w:val="0"/>
          <w:marBottom w:val="0"/>
          <w:divBdr>
            <w:top w:val="none" w:sz="0" w:space="0" w:color="auto"/>
            <w:left w:val="none" w:sz="0" w:space="0" w:color="auto"/>
            <w:bottom w:val="none" w:sz="0" w:space="0" w:color="auto"/>
            <w:right w:val="none" w:sz="0" w:space="0" w:color="auto"/>
          </w:divBdr>
        </w:div>
        <w:div w:id="590043179">
          <w:marLeft w:val="0"/>
          <w:marRight w:val="0"/>
          <w:marTop w:val="0"/>
          <w:marBottom w:val="0"/>
          <w:divBdr>
            <w:top w:val="none" w:sz="0" w:space="0" w:color="auto"/>
            <w:left w:val="none" w:sz="0" w:space="0" w:color="auto"/>
            <w:bottom w:val="none" w:sz="0" w:space="0" w:color="auto"/>
            <w:right w:val="none" w:sz="0" w:space="0" w:color="auto"/>
          </w:divBdr>
        </w:div>
        <w:div w:id="2102681503">
          <w:marLeft w:val="0"/>
          <w:marRight w:val="0"/>
          <w:marTop w:val="0"/>
          <w:marBottom w:val="0"/>
          <w:divBdr>
            <w:top w:val="none" w:sz="0" w:space="0" w:color="auto"/>
            <w:left w:val="none" w:sz="0" w:space="0" w:color="auto"/>
            <w:bottom w:val="none" w:sz="0" w:space="0" w:color="auto"/>
            <w:right w:val="none" w:sz="0" w:space="0" w:color="auto"/>
          </w:divBdr>
        </w:div>
        <w:div w:id="649137344">
          <w:marLeft w:val="0"/>
          <w:marRight w:val="0"/>
          <w:marTop w:val="0"/>
          <w:marBottom w:val="0"/>
          <w:divBdr>
            <w:top w:val="none" w:sz="0" w:space="0" w:color="auto"/>
            <w:left w:val="none" w:sz="0" w:space="0" w:color="auto"/>
            <w:bottom w:val="none" w:sz="0" w:space="0" w:color="auto"/>
            <w:right w:val="none" w:sz="0" w:space="0" w:color="auto"/>
          </w:divBdr>
        </w:div>
      </w:divsChild>
    </w:div>
    <w:div w:id="600644218">
      <w:bodyDiv w:val="1"/>
      <w:marLeft w:val="0"/>
      <w:marRight w:val="0"/>
      <w:marTop w:val="0"/>
      <w:marBottom w:val="0"/>
      <w:divBdr>
        <w:top w:val="none" w:sz="0" w:space="0" w:color="auto"/>
        <w:left w:val="none" w:sz="0" w:space="0" w:color="auto"/>
        <w:bottom w:val="none" w:sz="0" w:space="0" w:color="auto"/>
        <w:right w:val="none" w:sz="0" w:space="0" w:color="auto"/>
      </w:divBdr>
      <w:divsChild>
        <w:div w:id="798492415">
          <w:marLeft w:val="0"/>
          <w:marRight w:val="0"/>
          <w:marTop w:val="0"/>
          <w:marBottom w:val="0"/>
          <w:divBdr>
            <w:top w:val="none" w:sz="0" w:space="0" w:color="auto"/>
            <w:left w:val="none" w:sz="0" w:space="0" w:color="auto"/>
            <w:bottom w:val="none" w:sz="0" w:space="0" w:color="auto"/>
            <w:right w:val="none" w:sz="0" w:space="0" w:color="auto"/>
          </w:divBdr>
        </w:div>
        <w:div w:id="346716396">
          <w:marLeft w:val="0"/>
          <w:marRight w:val="0"/>
          <w:marTop w:val="0"/>
          <w:marBottom w:val="0"/>
          <w:divBdr>
            <w:top w:val="none" w:sz="0" w:space="0" w:color="auto"/>
            <w:left w:val="none" w:sz="0" w:space="0" w:color="auto"/>
            <w:bottom w:val="none" w:sz="0" w:space="0" w:color="auto"/>
            <w:right w:val="none" w:sz="0" w:space="0" w:color="auto"/>
          </w:divBdr>
        </w:div>
        <w:div w:id="1683236740">
          <w:marLeft w:val="0"/>
          <w:marRight w:val="0"/>
          <w:marTop w:val="0"/>
          <w:marBottom w:val="0"/>
          <w:divBdr>
            <w:top w:val="none" w:sz="0" w:space="0" w:color="auto"/>
            <w:left w:val="none" w:sz="0" w:space="0" w:color="auto"/>
            <w:bottom w:val="none" w:sz="0" w:space="0" w:color="auto"/>
            <w:right w:val="none" w:sz="0" w:space="0" w:color="auto"/>
          </w:divBdr>
        </w:div>
        <w:div w:id="791247321">
          <w:marLeft w:val="0"/>
          <w:marRight w:val="0"/>
          <w:marTop w:val="0"/>
          <w:marBottom w:val="0"/>
          <w:divBdr>
            <w:top w:val="none" w:sz="0" w:space="0" w:color="auto"/>
            <w:left w:val="none" w:sz="0" w:space="0" w:color="auto"/>
            <w:bottom w:val="none" w:sz="0" w:space="0" w:color="auto"/>
            <w:right w:val="none" w:sz="0" w:space="0" w:color="auto"/>
          </w:divBdr>
        </w:div>
        <w:div w:id="1281181859">
          <w:marLeft w:val="0"/>
          <w:marRight w:val="0"/>
          <w:marTop w:val="0"/>
          <w:marBottom w:val="0"/>
          <w:divBdr>
            <w:top w:val="none" w:sz="0" w:space="0" w:color="auto"/>
            <w:left w:val="none" w:sz="0" w:space="0" w:color="auto"/>
            <w:bottom w:val="none" w:sz="0" w:space="0" w:color="auto"/>
            <w:right w:val="none" w:sz="0" w:space="0" w:color="auto"/>
          </w:divBdr>
        </w:div>
        <w:div w:id="1118599031">
          <w:marLeft w:val="0"/>
          <w:marRight w:val="0"/>
          <w:marTop w:val="0"/>
          <w:marBottom w:val="0"/>
          <w:divBdr>
            <w:top w:val="none" w:sz="0" w:space="0" w:color="auto"/>
            <w:left w:val="none" w:sz="0" w:space="0" w:color="auto"/>
            <w:bottom w:val="none" w:sz="0" w:space="0" w:color="auto"/>
            <w:right w:val="none" w:sz="0" w:space="0" w:color="auto"/>
          </w:divBdr>
        </w:div>
        <w:div w:id="568462000">
          <w:marLeft w:val="0"/>
          <w:marRight w:val="0"/>
          <w:marTop w:val="0"/>
          <w:marBottom w:val="0"/>
          <w:divBdr>
            <w:top w:val="none" w:sz="0" w:space="0" w:color="auto"/>
            <w:left w:val="none" w:sz="0" w:space="0" w:color="auto"/>
            <w:bottom w:val="none" w:sz="0" w:space="0" w:color="auto"/>
            <w:right w:val="none" w:sz="0" w:space="0" w:color="auto"/>
          </w:divBdr>
        </w:div>
        <w:div w:id="936405151">
          <w:marLeft w:val="0"/>
          <w:marRight w:val="0"/>
          <w:marTop w:val="0"/>
          <w:marBottom w:val="0"/>
          <w:divBdr>
            <w:top w:val="none" w:sz="0" w:space="0" w:color="auto"/>
            <w:left w:val="none" w:sz="0" w:space="0" w:color="auto"/>
            <w:bottom w:val="none" w:sz="0" w:space="0" w:color="auto"/>
            <w:right w:val="none" w:sz="0" w:space="0" w:color="auto"/>
          </w:divBdr>
        </w:div>
        <w:div w:id="46491350">
          <w:marLeft w:val="0"/>
          <w:marRight w:val="0"/>
          <w:marTop w:val="0"/>
          <w:marBottom w:val="0"/>
          <w:divBdr>
            <w:top w:val="none" w:sz="0" w:space="0" w:color="auto"/>
            <w:left w:val="none" w:sz="0" w:space="0" w:color="auto"/>
            <w:bottom w:val="none" w:sz="0" w:space="0" w:color="auto"/>
            <w:right w:val="none" w:sz="0" w:space="0" w:color="auto"/>
          </w:divBdr>
        </w:div>
        <w:div w:id="1590238065">
          <w:marLeft w:val="0"/>
          <w:marRight w:val="0"/>
          <w:marTop w:val="0"/>
          <w:marBottom w:val="0"/>
          <w:divBdr>
            <w:top w:val="none" w:sz="0" w:space="0" w:color="auto"/>
            <w:left w:val="none" w:sz="0" w:space="0" w:color="auto"/>
            <w:bottom w:val="none" w:sz="0" w:space="0" w:color="auto"/>
            <w:right w:val="none" w:sz="0" w:space="0" w:color="auto"/>
          </w:divBdr>
        </w:div>
        <w:div w:id="1171914887">
          <w:marLeft w:val="0"/>
          <w:marRight w:val="0"/>
          <w:marTop w:val="0"/>
          <w:marBottom w:val="0"/>
          <w:divBdr>
            <w:top w:val="none" w:sz="0" w:space="0" w:color="auto"/>
            <w:left w:val="none" w:sz="0" w:space="0" w:color="auto"/>
            <w:bottom w:val="none" w:sz="0" w:space="0" w:color="auto"/>
            <w:right w:val="none" w:sz="0" w:space="0" w:color="auto"/>
          </w:divBdr>
        </w:div>
        <w:div w:id="761414480">
          <w:marLeft w:val="0"/>
          <w:marRight w:val="0"/>
          <w:marTop w:val="0"/>
          <w:marBottom w:val="0"/>
          <w:divBdr>
            <w:top w:val="none" w:sz="0" w:space="0" w:color="auto"/>
            <w:left w:val="none" w:sz="0" w:space="0" w:color="auto"/>
            <w:bottom w:val="none" w:sz="0" w:space="0" w:color="auto"/>
            <w:right w:val="none" w:sz="0" w:space="0" w:color="auto"/>
          </w:divBdr>
        </w:div>
        <w:div w:id="1336958013">
          <w:marLeft w:val="0"/>
          <w:marRight w:val="0"/>
          <w:marTop w:val="0"/>
          <w:marBottom w:val="0"/>
          <w:divBdr>
            <w:top w:val="none" w:sz="0" w:space="0" w:color="auto"/>
            <w:left w:val="none" w:sz="0" w:space="0" w:color="auto"/>
            <w:bottom w:val="none" w:sz="0" w:space="0" w:color="auto"/>
            <w:right w:val="none" w:sz="0" w:space="0" w:color="auto"/>
          </w:divBdr>
        </w:div>
        <w:div w:id="1090157794">
          <w:marLeft w:val="0"/>
          <w:marRight w:val="0"/>
          <w:marTop w:val="0"/>
          <w:marBottom w:val="0"/>
          <w:divBdr>
            <w:top w:val="none" w:sz="0" w:space="0" w:color="auto"/>
            <w:left w:val="none" w:sz="0" w:space="0" w:color="auto"/>
            <w:bottom w:val="none" w:sz="0" w:space="0" w:color="auto"/>
            <w:right w:val="none" w:sz="0" w:space="0" w:color="auto"/>
          </w:divBdr>
        </w:div>
        <w:div w:id="895746540">
          <w:marLeft w:val="0"/>
          <w:marRight w:val="0"/>
          <w:marTop w:val="0"/>
          <w:marBottom w:val="0"/>
          <w:divBdr>
            <w:top w:val="none" w:sz="0" w:space="0" w:color="auto"/>
            <w:left w:val="none" w:sz="0" w:space="0" w:color="auto"/>
            <w:bottom w:val="none" w:sz="0" w:space="0" w:color="auto"/>
            <w:right w:val="none" w:sz="0" w:space="0" w:color="auto"/>
          </w:divBdr>
        </w:div>
        <w:div w:id="1593590331">
          <w:marLeft w:val="0"/>
          <w:marRight w:val="0"/>
          <w:marTop w:val="0"/>
          <w:marBottom w:val="0"/>
          <w:divBdr>
            <w:top w:val="none" w:sz="0" w:space="0" w:color="auto"/>
            <w:left w:val="none" w:sz="0" w:space="0" w:color="auto"/>
            <w:bottom w:val="none" w:sz="0" w:space="0" w:color="auto"/>
            <w:right w:val="none" w:sz="0" w:space="0" w:color="auto"/>
          </w:divBdr>
        </w:div>
        <w:div w:id="1949852007">
          <w:marLeft w:val="0"/>
          <w:marRight w:val="0"/>
          <w:marTop w:val="0"/>
          <w:marBottom w:val="0"/>
          <w:divBdr>
            <w:top w:val="none" w:sz="0" w:space="0" w:color="auto"/>
            <w:left w:val="none" w:sz="0" w:space="0" w:color="auto"/>
            <w:bottom w:val="none" w:sz="0" w:space="0" w:color="auto"/>
            <w:right w:val="none" w:sz="0" w:space="0" w:color="auto"/>
          </w:divBdr>
        </w:div>
        <w:div w:id="1141268542">
          <w:marLeft w:val="0"/>
          <w:marRight w:val="0"/>
          <w:marTop w:val="0"/>
          <w:marBottom w:val="0"/>
          <w:divBdr>
            <w:top w:val="none" w:sz="0" w:space="0" w:color="auto"/>
            <w:left w:val="none" w:sz="0" w:space="0" w:color="auto"/>
            <w:bottom w:val="none" w:sz="0" w:space="0" w:color="auto"/>
            <w:right w:val="none" w:sz="0" w:space="0" w:color="auto"/>
          </w:divBdr>
        </w:div>
        <w:div w:id="880167099">
          <w:marLeft w:val="0"/>
          <w:marRight w:val="0"/>
          <w:marTop w:val="0"/>
          <w:marBottom w:val="0"/>
          <w:divBdr>
            <w:top w:val="none" w:sz="0" w:space="0" w:color="auto"/>
            <w:left w:val="none" w:sz="0" w:space="0" w:color="auto"/>
            <w:bottom w:val="none" w:sz="0" w:space="0" w:color="auto"/>
            <w:right w:val="none" w:sz="0" w:space="0" w:color="auto"/>
          </w:divBdr>
        </w:div>
        <w:div w:id="948318379">
          <w:marLeft w:val="0"/>
          <w:marRight w:val="0"/>
          <w:marTop w:val="0"/>
          <w:marBottom w:val="0"/>
          <w:divBdr>
            <w:top w:val="none" w:sz="0" w:space="0" w:color="auto"/>
            <w:left w:val="none" w:sz="0" w:space="0" w:color="auto"/>
            <w:bottom w:val="none" w:sz="0" w:space="0" w:color="auto"/>
            <w:right w:val="none" w:sz="0" w:space="0" w:color="auto"/>
          </w:divBdr>
        </w:div>
        <w:div w:id="1671759614">
          <w:marLeft w:val="0"/>
          <w:marRight w:val="0"/>
          <w:marTop w:val="0"/>
          <w:marBottom w:val="0"/>
          <w:divBdr>
            <w:top w:val="none" w:sz="0" w:space="0" w:color="auto"/>
            <w:left w:val="none" w:sz="0" w:space="0" w:color="auto"/>
            <w:bottom w:val="none" w:sz="0" w:space="0" w:color="auto"/>
            <w:right w:val="none" w:sz="0" w:space="0" w:color="auto"/>
          </w:divBdr>
        </w:div>
        <w:div w:id="1508137555">
          <w:marLeft w:val="0"/>
          <w:marRight w:val="0"/>
          <w:marTop w:val="0"/>
          <w:marBottom w:val="0"/>
          <w:divBdr>
            <w:top w:val="none" w:sz="0" w:space="0" w:color="auto"/>
            <w:left w:val="none" w:sz="0" w:space="0" w:color="auto"/>
            <w:bottom w:val="none" w:sz="0" w:space="0" w:color="auto"/>
            <w:right w:val="none" w:sz="0" w:space="0" w:color="auto"/>
          </w:divBdr>
        </w:div>
        <w:div w:id="688678454">
          <w:marLeft w:val="0"/>
          <w:marRight w:val="0"/>
          <w:marTop w:val="0"/>
          <w:marBottom w:val="0"/>
          <w:divBdr>
            <w:top w:val="none" w:sz="0" w:space="0" w:color="auto"/>
            <w:left w:val="none" w:sz="0" w:space="0" w:color="auto"/>
            <w:bottom w:val="none" w:sz="0" w:space="0" w:color="auto"/>
            <w:right w:val="none" w:sz="0" w:space="0" w:color="auto"/>
          </w:divBdr>
        </w:div>
        <w:div w:id="248389159">
          <w:marLeft w:val="0"/>
          <w:marRight w:val="0"/>
          <w:marTop w:val="0"/>
          <w:marBottom w:val="0"/>
          <w:divBdr>
            <w:top w:val="none" w:sz="0" w:space="0" w:color="auto"/>
            <w:left w:val="none" w:sz="0" w:space="0" w:color="auto"/>
            <w:bottom w:val="none" w:sz="0" w:space="0" w:color="auto"/>
            <w:right w:val="none" w:sz="0" w:space="0" w:color="auto"/>
          </w:divBdr>
        </w:div>
        <w:div w:id="1157109639">
          <w:marLeft w:val="0"/>
          <w:marRight w:val="0"/>
          <w:marTop w:val="0"/>
          <w:marBottom w:val="0"/>
          <w:divBdr>
            <w:top w:val="none" w:sz="0" w:space="0" w:color="auto"/>
            <w:left w:val="none" w:sz="0" w:space="0" w:color="auto"/>
            <w:bottom w:val="none" w:sz="0" w:space="0" w:color="auto"/>
            <w:right w:val="none" w:sz="0" w:space="0" w:color="auto"/>
          </w:divBdr>
        </w:div>
        <w:div w:id="785076884">
          <w:marLeft w:val="0"/>
          <w:marRight w:val="0"/>
          <w:marTop w:val="0"/>
          <w:marBottom w:val="0"/>
          <w:divBdr>
            <w:top w:val="none" w:sz="0" w:space="0" w:color="auto"/>
            <w:left w:val="none" w:sz="0" w:space="0" w:color="auto"/>
            <w:bottom w:val="none" w:sz="0" w:space="0" w:color="auto"/>
            <w:right w:val="none" w:sz="0" w:space="0" w:color="auto"/>
          </w:divBdr>
        </w:div>
        <w:div w:id="359598012">
          <w:marLeft w:val="0"/>
          <w:marRight w:val="0"/>
          <w:marTop w:val="0"/>
          <w:marBottom w:val="0"/>
          <w:divBdr>
            <w:top w:val="none" w:sz="0" w:space="0" w:color="auto"/>
            <w:left w:val="none" w:sz="0" w:space="0" w:color="auto"/>
            <w:bottom w:val="none" w:sz="0" w:space="0" w:color="auto"/>
            <w:right w:val="none" w:sz="0" w:space="0" w:color="auto"/>
          </w:divBdr>
        </w:div>
        <w:div w:id="1920360784">
          <w:marLeft w:val="0"/>
          <w:marRight w:val="0"/>
          <w:marTop w:val="0"/>
          <w:marBottom w:val="0"/>
          <w:divBdr>
            <w:top w:val="none" w:sz="0" w:space="0" w:color="auto"/>
            <w:left w:val="none" w:sz="0" w:space="0" w:color="auto"/>
            <w:bottom w:val="none" w:sz="0" w:space="0" w:color="auto"/>
            <w:right w:val="none" w:sz="0" w:space="0" w:color="auto"/>
          </w:divBdr>
        </w:div>
        <w:div w:id="317735221">
          <w:marLeft w:val="0"/>
          <w:marRight w:val="0"/>
          <w:marTop w:val="0"/>
          <w:marBottom w:val="0"/>
          <w:divBdr>
            <w:top w:val="none" w:sz="0" w:space="0" w:color="auto"/>
            <w:left w:val="none" w:sz="0" w:space="0" w:color="auto"/>
            <w:bottom w:val="none" w:sz="0" w:space="0" w:color="auto"/>
            <w:right w:val="none" w:sz="0" w:space="0" w:color="auto"/>
          </w:divBdr>
        </w:div>
      </w:divsChild>
    </w:div>
    <w:div w:id="1039471631">
      <w:bodyDiv w:val="1"/>
      <w:marLeft w:val="0"/>
      <w:marRight w:val="0"/>
      <w:marTop w:val="0"/>
      <w:marBottom w:val="0"/>
      <w:divBdr>
        <w:top w:val="none" w:sz="0" w:space="0" w:color="auto"/>
        <w:left w:val="none" w:sz="0" w:space="0" w:color="auto"/>
        <w:bottom w:val="none" w:sz="0" w:space="0" w:color="auto"/>
        <w:right w:val="none" w:sz="0" w:space="0" w:color="auto"/>
      </w:divBdr>
      <w:divsChild>
        <w:div w:id="182283203">
          <w:marLeft w:val="0"/>
          <w:marRight w:val="0"/>
          <w:marTop w:val="0"/>
          <w:marBottom w:val="0"/>
          <w:divBdr>
            <w:top w:val="none" w:sz="0" w:space="0" w:color="auto"/>
            <w:left w:val="none" w:sz="0" w:space="0" w:color="auto"/>
            <w:bottom w:val="none" w:sz="0" w:space="0" w:color="auto"/>
            <w:right w:val="none" w:sz="0" w:space="0" w:color="auto"/>
          </w:divBdr>
          <w:divsChild>
            <w:div w:id="1153259614">
              <w:marLeft w:val="0"/>
              <w:marRight w:val="0"/>
              <w:marTop w:val="0"/>
              <w:marBottom w:val="0"/>
              <w:divBdr>
                <w:top w:val="none" w:sz="0" w:space="0" w:color="auto"/>
                <w:left w:val="none" w:sz="0" w:space="0" w:color="auto"/>
                <w:bottom w:val="none" w:sz="0" w:space="0" w:color="auto"/>
                <w:right w:val="none" w:sz="0" w:space="0" w:color="auto"/>
              </w:divBdr>
            </w:div>
            <w:div w:id="762142362">
              <w:marLeft w:val="0"/>
              <w:marRight w:val="0"/>
              <w:marTop w:val="0"/>
              <w:marBottom w:val="0"/>
              <w:divBdr>
                <w:top w:val="none" w:sz="0" w:space="0" w:color="auto"/>
                <w:left w:val="none" w:sz="0" w:space="0" w:color="auto"/>
                <w:bottom w:val="none" w:sz="0" w:space="0" w:color="auto"/>
                <w:right w:val="none" w:sz="0" w:space="0" w:color="auto"/>
              </w:divBdr>
            </w:div>
            <w:div w:id="666329696">
              <w:marLeft w:val="0"/>
              <w:marRight w:val="0"/>
              <w:marTop w:val="0"/>
              <w:marBottom w:val="0"/>
              <w:divBdr>
                <w:top w:val="none" w:sz="0" w:space="0" w:color="auto"/>
                <w:left w:val="none" w:sz="0" w:space="0" w:color="auto"/>
                <w:bottom w:val="none" w:sz="0" w:space="0" w:color="auto"/>
                <w:right w:val="none" w:sz="0" w:space="0" w:color="auto"/>
              </w:divBdr>
            </w:div>
            <w:div w:id="938905">
              <w:marLeft w:val="0"/>
              <w:marRight w:val="0"/>
              <w:marTop w:val="0"/>
              <w:marBottom w:val="0"/>
              <w:divBdr>
                <w:top w:val="none" w:sz="0" w:space="0" w:color="auto"/>
                <w:left w:val="none" w:sz="0" w:space="0" w:color="auto"/>
                <w:bottom w:val="none" w:sz="0" w:space="0" w:color="auto"/>
                <w:right w:val="none" w:sz="0" w:space="0" w:color="auto"/>
              </w:divBdr>
            </w:div>
            <w:div w:id="1476219856">
              <w:marLeft w:val="0"/>
              <w:marRight w:val="0"/>
              <w:marTop w:val="0"/>
              <w:marBottom w:val="0"/>
              <w:divBdr>
                <w:top w:val="none" w:sz="0" w:space="0" w:color="auto"/>
                <w:left w:val="none" w:sz="0" w:space="0" w:color="auto"/>
                <w:bottom w:val="none" w:sz="0" w:space="0" w:color="auto"/>
                <w:right w:val="none" w:sz="0" w:space="0" w:color="auto"/>
              </w:divBdr>
            </w:div>
            <w:div w:id="1074932047">
              <w:marLeft w:val="0"/>
              <w:marRight w:val="0"/>
              <w:marTop w:val="0"/>
              <w:marBottom w:val="0"/>
              <w:divBdr>
                <w:top w:val="none" w:sz="0" w:space="0" w:color="auto"/>
                <w:left w:val="none" w:sz="0" w:space="0" w:color="auto"/>
                <w:bottom w:val="none" w:sz="0" w:space="0" w:color="auto"/>
                <w:right w:val="none" w:sz="0" w:space="0" w:color="auto"/>
              </w:divBdr>
            </w:div>
            <w:div w:id="1782994226">
              <w:marLeft w:val="0"/>
              <w:marRight w:val="0"/>
              <w:marTop w:val="0"/>
              <w:marBottom w:val="0"/>
              <w:divBdr>
                <w:top w:val="none" w:sz="0" w:space="0" w:color="auto"/>
                <w:left w:val="none" w:sz="0" w:space="0" w:color="auto"/>
                <w:bottom w:val="none" w:sz="0" w:space="0" w:color="auto"/>
                <w:right w:val="none" w:sz="0" w:space="0" w:color="auto"/>
              </w:divBdr>
            </w:div>
          </w:divsChild>
        </w:div>
        <w:div w:id="403647536">
          <w:marLeft w:val="0"/>
          <w:marRight w:val="0"/>
          <w:marTop w:val="0"/>
          <w:marBottom w:val="0"/>
          <w:divBdr>
            <w:top w:val="none" w:sz="0" w:space="0" w:color="auto"/>
            <w:left w:val="none" w:sz="0" w:space="0" w:color="auto"/>
            <w:bottom w:val="none" w:sz="0" w:space="0" w:color="auto"/>
            <w:right w:val="none" w:sz="0" w:space="0" w:color="auto"/>
          </w:divBdr>
          <w:divsChild>
            <w:div w:id="98183484">
              <w:marLeft w:val="0"/>
              <w:marRight w:val="0"/>
              <w:marTop w:val="0"/>
              <w:marBottom w:val="0"/>
              <w:divBdr>
                <w:top w:val="none" w:sz="0" w:space="0" w:color="auto"/>
                <w:left w:val="none" w:sz="0" w:space="0" w:color="auto"/>
                <w:bottom w:val="none" w:sz="0" w:space="0" w:color="auto"/>
                <w:right w:val="none" w:sz="0" w:space="0" w:color="auto"/>
              </w:divBdr>
            </w:div>
            <w:div w:id="1961372638">
              <w:marLeft w:val="0"/>
              <w:marRight w:val="0"/>
              <w:marTop w:val="0"/>
              <w:marBottom w:val="0"/>
              <w:divBdr>
                <w:top w:val="none" w:sz="0" w:space="0" w:color="auto"/>
                <w:left w:val="none" w:sz="0" w:space="0" w:color="auto"/>
                <w:bottom w:val="none" w:sz="0" w:space="0" w:color="auto"/>
                <w:right w:val="none" w:sz="0" w:space="0" w:color="auto"/>
              </w:divBdr>
            </w:div>
            <w:div w:id="1782912469">
              <w:marLeft w:val="0"/>
              <w:marRight w:val="0"/>
              <w:marTop w:val="0"/>
              <w:marBottom w:val="0"/>
              <w:divBdr>
                <w:top w:val="none" w:sz="0" w:space="0" w:color="auto"/>
                <w:left w:val="none" w:sz="0" w:space="0" w:color="auto"/>
                <w:bottom w:val="none" w:sz="0" w:space="0" w:color="auto"/>
                <w:right w:val="none" w:sz="0" w:space="0" w:color="auto"/>
              </w:divBdr>
            </w:div>
            <w:div w:id="372923197">
              <w:marLeft w:val="0"/>
              <w:marRight w:val="0"/>
              <w:marTop w:val="0"/>
              <w:marBottom w:val="0"/>
              <w:divBdr>
                <w:top w:val="none" w:sz="0" w:space="0" w:color="auto"/>
                <w:left w:val="none" w:sz="0" w:space="0" w:color="auto"/>
                <w:bottom w:val="none" w:sz="0" w:space="0" w:color="auto"/>
                <w:right w:val="none" w:sz="0" w:space="0" w:color="auto"/>
              </w:divBdr>
            </w:div>
            <w:div w:id="365066766">
              <w:marLeft w:val="0"/>
              <w:marRight w:val="0"/>
              <w:marTop w:val="0"/>
              <w:marBottom w:val="0"/>
              <w:divBdr>
                <w:top w:val="none" w:sz="0" w:space="0" w:color="auto"/>
                <w:left w:val="none" w:sz="0" w:space="0" w:color="auto"/>
                <w:bottom w:val="none" w:sz="0" w:space="0" w:color="auto"/>
                <w:right w:val="none" w:sz="0" w:space="0" w:color="auto"/>
              </w:divBdr>
            </w:div>
            <w:div w:id="1510178091">
              <w:marLeft w:val="0"/>
              <w:marRight w:val="0"/>
              <w:marTop w:val="0"/>
              <w:marBottom w:val="0"/>
              <w:divBdr>
                <w:top w:val="none" w:sz="0" w:space="0" w:color="auto"/>
                <w:left w:val="none" w:sz="0" w:space="0" w:color="auto"/>
                <w:bottom w:val="none" w:sz="0" w:space="0" w:color="auto"/>
                <w:right w:val="none" w:sz="0" w:space="0" w:color="auto"/>
              </w:divBdr>
            </w:div>
            <w:div w:id="1605772157">
              <w:marLeft w:val="0"/>
              <w:marRight w:val="0"/>
              <w:marTop w:val="0"/>
              <w:marBottom w:val="0"/>
              <w:divBdr>
                <w:top w:val="none" w:sz="0" w:space="0" w:color="auto"/>
                <w:left w:val="none" w:sz="0" w:space="0" w:color="auto"/>
                <w:bottom w:val="none" w:sz="0" w:space="0" w:color="auto"/>
                <w:right w:val="none" w:sz="0" w:space="0" w:color="auto"/>
              </w:divBdr>
            </w:div>
            <w:div w:id="943534626">
              <w:marLeft w:val="0"/>
              <w:marRight w:val="0"/>
              <w:marTop w:val="0"/>
              <w:marBottom w:val="0"/>
              <w:divBdr>
                <w:top w:val="none" w:sz="0" w:space="0" w:color="auto"/>
                <w:left w:val="none" w:sz="0" w:space="0" w:color="auto"/>
                <w:bottom w:val="none" w:sz="0" w:space="0" w:color="auto"/>
                <w:right w:val="none" w:sz="0" w:space="0" w:color="auto"/>
              </w:divBdr>
            </w:div>
            <w:div w:id="1229222954">
              <w:marLeft w:val="0"/>
              <w:marRight w:val="0"/>
              <w:marTop w:val="0"/>
              <w:marBottom w:val="0"/>
              <w:divBdr>
                <w:top w:val="none" w:sz="0" w:space="0" w:color="auto"/>
                <w:left w:val="none" w:sz="0" w:space="0" w:color="auto"/>
                <w:bottom w:val="none" w:sz="0" w:space="0" w:color="auto"/>
                <w:right w:val="none" w:sz="0" w:space="0" w:color="auto"/>
              </w:divBdr>
            </w:div>
            <w:div w:id="1898739672">
              <w:marLeft w:val="0"/>
              <w:marRight w:val="0"/>
              <w:marTop w:val="0"/>
              <w:marBottom w:val="0"/>
              <w:divBdr>
                <w:top w:val="none" w:sz="0" w:space="0" w:color="auto"/>
                <w:left w:val="none" w:sz="0" w:space="0" w:color="auto"/>
                <w:bottom w:val="none" w:sz="0" w:space="0" w:color="auto"/>
                <w:right w:val="none" w:sz="0" w:space="0" w:color="auto"/>
              </w:divBdr>
            </w:div>
            <w:div w:id="345060710">
              <w:marLeft w:val="0"/>
              <w:marRight w:val="0"/>
              <w:marTop w:val="0"/>
              <w:marBottom w:val="0"/>
              <w:divBdr>
                <w:top w:val="none" w:sz="0" w:space="0" w:color="auto"/>
                <w:left w:val="none" w:sz="0" w:space="0" w:color="auto"/>
                <w:bottom w:val="none" w:sz="0" w:space="0" w:color="auto"/>
                <w:right w:val="none" w:sz="0" w:space="0" w:color="auto"/>
              </w:divBdr>
            </w:div>
            <w:div w:id="794254376">
              <w:marLeft w:val="0"/>
              <w:marRight w:val="0"/>
              <w:marTop w:val="0"/>
              <w:marBottom w:val="0"/>
              <w:divBdr>
                <w:top w:val="none" w:sz="0" w:space="0" w:color="auto"/>
                <w:left w:val="none" w:sz="0" w:space="0" w:color="auto"/>
                <w:bottom w:val="none" w:sz="0" w:space="0" w:color="auto"/>
                <w:right w:val="none" w:sz="0" w:space="0" w:color="auto"/>
              </w:divBdr>
            </w:div>
            <w:div w:id="246773566">
              <w:marLeft w:val="0"/>
              <w:marRight w:val="0"/>
              <w:marTop w:val="0"/>
              <w:marBottom w:val="0"/>
              <w:divBdr>
                <w:top w:val="none" w:sz="0" w:space="0" w:color="auto"/>
                <w:left w:val="none" w:sz="0" w:space="0" w:color="auto"/>
                <w:bottom w:val="none" w:sz="0" w:space="0" w:color="auto"/>
                <w:right w:val="none" w:sz="0" w:space="0" w:color="auto"/>
              </w:divBdr>
            </w:div>
            <w:div w:id="1707098491">
              <w:marLeft w:val="0"/>
              <w:marRight w:val="0"/>
              <w:marTop w:val="0"/>
              <w:marBottom w:val="0"/>
              <w:divBdr>
                <w:top w:val="none" w:sz="0" w:space="0" w:color="auto"/>
                <w:left w:val="none" w:sz="0" w:space="0" w:color="auto"/>
                <w:bottom w:val="none" w:sz="0" w:space="0" w:color="auto"/>
                <w:right w:val="none" w:sz="0" w:space="0" w:color="auto"/>
              </w:divBdr>
            </w:div>
            <w:div w:id="1837912000">
              <w:marLeft w:val="0"/>
              <w:marRight w:val="0"/>
              <w:marTop w:val="0"/>
              <w:marBottom w:val="0"/>
              <w:divBdr>
                <w:top w:val="none" w:sz="0" w:space="0" w:color="auto"/>
                <w:left w:val="none" w:sz="0" w:space="0" w:color="auto"/>
                <w:bottom w:val="none" w:sz="0" w:space="0" w:color="auto"/>
                <w:right w:val="none" w:sz="0" w:space="0" w:color="auto"/>
              </w:divBdr>
            </w:div>
            <w:div w:id="1855337292">
              <w:marLeft w:val="0"/>
              <w:marRight w:val="0"/>
              <w:marTop w:val="0"/>
              <w:marBottom w:val="0"/>
              <w:divBdr>
                <w:top w:val="none" w:sz="0" w:space="0" w:color="auto"/>
                <w:left w:val="none" w:sz="0" w:space="0" w:color="auto"/>
                <w:bottom w:val="none" w:sz="0" w:space="0" w:color="auto"/>
                <w:right w:val="none" w:sz="0" w:space="0" w:color="auto"/>
              </w:divBdr>
            </w:div>
            <w:div w:id="136538609">
              <w:marLeft w:val="0"/>
              <w:marRight w:val="0"/>
              <w:marTop w:val="0"/>
              <w:marBottom w:val="0"/>
              <w:divBdr>
                <w:top w:val="none" w:sz="0" w:space="0" w:color="auto"/>
                <w:left w:val="none" w:sz="0" w:space="0" w:color="auto"/>
                <w:bottom w:val="none" w:sz="0" w:space="0" w:color="auto"/>
                <w:right w:val="none" w:sz="0" w:space="0" w:color="auto"/>
              </w:divBdr>
            </w:div>
            <w:div w:id="1585988213">
              <w:marLeft w:val="0"/>
              <w:marRight w:val="0"/>
              <w:marTop w:val="0"/>
              <w:marBottom w:val="0"/>
              <w:divBdr>
                <w:top w:val="none" w:sz="0" w:space="0" w:color="auto"/>
                <w:left w:val="none" w:sz="0" w:space="0" w:color="auto"/>
                <w:bottom w:val="none" w:sz="0" w:space="0" w:color="auto"/>
                <w:right w:val="none" w:sz="0" w:space="0" w:color="auto"/>
              </w:divBdr>
            </w:div>
            <w:div w:id="413861994">
              <w:marLeft w:val="0"/>
              <w:marRight w:val="0"/>
              <w:marTop w:val="0"/>
              <w:marBottom w:val="0"/>
              <w:divBdr>
                <w:top w:val="none" w:sz="0" w:space="0" w:color="auto"/>
                <w:left w:val="none" w:sz="0" w:space="0" w:color="auto"/>
                <w:bottom w:val="none" w:sz="0" w:space="0" w:color="auto"/>
                <w:right w:val="none" w:sz="0" w:space="0" w:color="auto"/>
              </w:divBdr>
            </w:div>
            <w:div w:id="425229571">
              <w:marLeft w:val="0"/>
              <w:marRight w:val="0"/>
              <w:marTop w:val="0"/>
              <w:marBottom w:val="0"/>
              <w:divBdr>
                <w:top w:val="none" w:sz="0" w:space="0" w:color="auto"/>
                <w:left w:val="none" w:sz="0" w:space="0" w:color="auto"/>
                <w:bottom w:val="none" w:sz="0" w:space="0" w:color="auto"/>
                <w:right w:val="none" w:sz="0" w:space="0" w:color="auto"/>
              </w:divBdr>
            </w:div>
          </w:divsChild>
        </w:div>
        <w:div w:id="1355879824">
          <w:marLeft w:val="0"/>
          <w:marRight w:val="0"/>
          <w:marTop w:val="0"/>
          <w:marBottom w:val="0"/>
          <w:divBdr>
            <w:top w:val="none" w:sz="0" w:space="0" w:color="auto"/>
            <w:left w:val="none" w:sz="0" w:space="0" w:color="auto"/>
            <w:bottom w:val="none" w:sz="0" w:space="0" w:color="auto"/>
            <w:right w:val="none" w:sz="0" w:space="0" w:color="auto"/>
          </w:divBdr>
          <w:divsChild>
            <w:div w:id="1147011491">
              <w:marLeft w:val="0"/>
              <w:marRight w:val="0"/>
              <w:marTop w:val="0"/>
              <w:marBottom w:val="0"/>
              <w:divBdr>
                <w:top w:val="none" w:sz="0" w:space="0" w:color="auto"/>
                <w:left w:val="none" w:sz="0" w:space="0" w:color="auto"/>
                <w:bottom w:val="none" w:sz="0" w:space="0" w:color="auto"/>
                <w:right w:val="none" w:sz="0" w:space="0" w:color="auto"/>
              </w:divBdr>
            </w:div>
            <w:div w:id="597371002">
              <w:marLeft w:val="0"/>
              <w:marRight w:val="0"/>
              <w:marTop w:val="0"/>
              <w:marBottom w:val="0"/>
              <w:divBdr>
                <w:top w:val="none" w:sz="0" w:space="0" w:color="auto"/>
                <w:left w:val="none" w:sz="0" w:space="0" w:color="auto"/>
                <w:bottom w:val="none" w:sz="0" w:space="0" w:color="auto"/>
                <w:right w:val="none" w:sz="0" w:space="0" w:color="auto"/>
              </w:divBdr>
            </w:div>
            <w:div w:id="2134781718">
              <w:marLeft w:val="0"/>
              <w:marRight w:val="0"/>
              <w:marTop w:val="0"/>
              <w:marBottom w:val="0"/>
              <w:divBdr>
                <w:top w:val="none" w:sz="0" w:space="0" w:color="auto"/>
                <w:left w:val="none" w:sz="0" w:space="0" w:color="auto"/>
                <w:bottom w:val="none" w:sz="0" w:space="0" w:color="auto"/>
                <w:right w:val="none" w:sz="0" w:space="0" w:color="auto"/>
              </w:divBdr>
            </w:div>
            <w:div w:id="402260547">
              <w:marLeft w:val="0"/>
              <w:marRight w:val="0"/>
              <w:marTop w:val="0"/>
              <w:marBottom w:val="0"/>
              <w:divBdr>
                <w:top w:val="none" w:sz="0" w:space="0" w:color="auto"/>
                <w:left w:val="none" w:sz="0" w:space="0" w:color="auto"/>
                <w:bottom w:val="none" w:sz="0" w:space="0" w:color="auto"/>
                <w:right w:val="none" w:sz="0" w:space="0" w:color="auto"/>
              </w:divBdr>
            </w:div>
            <w:div w:id="1328709024">
              <w:marLeft w:val="0"/>
              <w:marRight w:val="0"/>
              <w:marTop w:val="0"/>
              <w:marBottom w:val="0"/>
              <w:divBdr>
                <w:top w:val="none" w:sz="0" w:space="0" w:color="auto"/>
                <w:left w:val="none" w:sz="0" w:space="0" w:color="auto"/>
                <w:bottom w:val="none" w:sz="0" w:space="0" w:color="auto"/>
                <w:right w:val="none" w:sz="0" w:space="0" w:color="auto"/>
              </w:divBdr>
            </w:div>
            <w:div w:id="1800605954">
              <w:marLeft w:val="0"/>
              <w:marRight w:val="0"/>
              <w:marTop w:val="0"/>
              <w:marBottom w:val="0"/>
              <w:divBdr>
                <w:top w:val="none" w:sz="0" w:space="0" w:color="auto"/>
                <w:left w:val="none" w:sz="0" w:space="0" w:color="auto"/>
                <w:bottom w:val="none" w:sz="0" w:space="0" w:color="auto"/>
                <w:right w:val="none" w:sz="0" w:space="0" w:color="auto"/>
              </w:divBdr>
            </w:div>
            <w:div w:id="1198160063">
              <w:marLeft w:val="0"/>
              <w:marRight w:val="0"/>
              <w:marTop w:val="0"/>
              <w:marBottom w:val="0"/>
              <w:divBdr>
                <w:top w:val="none" w:sz="0" w:space="0" w:color="auto"/>
                <w:left w:val="none" w:sz="0" w:space="0" w:color="auto"/>
                <w:bottom w:val="none" w:sz="0" w:space="0" w:color="auto"/>
                <w:right w:val="none" w:sz="0" w:space="0" w:color="auto"/>
              </w:divBdr>
            </w:div>
            <w:div w:id="79257640">
              <w:marLeft w:val="0"/>
              <w:marRight w:val="0"/>
              <w:marTop w:val="0"/>
              <w:marBottom w:val="0"/>
              <w:divBdr>
                <w:top w:val="none" w:sz="0" w:space="0" w:color="auto"/>
                <w:left w:val="none" w:sz="0" w:space="0" w:color="auto"/>
                <w:bottom w:val="none" w:sz="0" w:space="0" w:color="auto"/>
                <w:right w:val="none" w:sz="0" w:space="0" w:color="auto"/>
              </w:divBdr>
            </w:div>
            <w:div w:id="752972072">
              <w:marLeft w:val="0"/>
              <w:marRight w:val="0"/>
              <w:marTop w:val="0"/>
              <w:marBottom w:val="0"/>
              <w:divBdr>
                <w:top w:val="none" w:sz="0" w:space="0" w:color="auto"/>
                <w:left w:val="none" w:sz="0" w:space="0" w:color="auto"/>
                <w:bottom w:val="none" w:sz="0" w:space="0" w:color="auto"/>
                <w:right w:val="none" w:sz="0" w:space="0" w:color="auto"/>
              </w:divBdr>
            </w:div>
            <w:div w:id="1617833652">
              <w:marLeft w:val="0"/>
              <w:marRight w:val="0"/>
              <w:marTop w:val="0"/>
              <w:marBottom w:val="0"/>
              <w:divBdr>
                <w:top w:val="none" w:sz="0" w:space="0" w:color="auto"/>
                <w:left w:val="none" w:sz="0" w:space="0" w:color="auto"/>
                <w:bottom w:val="none" w:sz="0" w:space="0" w:color="auto"/>
                <w:right w:val="none" w:sz="0" w:space="0" w:color="auto"/>
              </w:divBdr>
            </w:div>
            <w:div w:id="640962214">
              <w:marLeft w:val="0"/>
              <w:marRight w:val="0"/>
              <w:marTop w:val="0"/>
              <w:marBottom w:val="0"/>
              <w:divBdr>
                <w:top w:val="none" w:sz="0" w:space="0" w:color="auto"/>
                <w:left w:val="none" w:sz="0" w:space="0" w:color="auto"/>
                <w:bottom w:val="none" w:sz="0" w:space="0" w:color="auto"/>
                <w:right w:val="none" w:sz="0" w:space="0" w:color="auto"/>
              </w:divBdr>
            </w:div>
            <w:div w:id="535193654">
              <w:marLeft w:val="0"/>
              <w:marRight w:val="0"/>
              <w:marTop w:val="0"/>
              <w:marBottom w:val="0"/>
              <w:divBdr>
                <w:top w:val="none" w:sz="0" w:space="0" w:color="auto"/>
                <w:left w:val="none" w:sz="0" w:space="0" w:color="auto"/>
                <w:bottom w:val="none" w:sz="0" w:space="0" w:color="auto"/>
                <w:right w:val="none" w:sz="0" w:space="0" w:color="auto"/>
              </w:divBdr>
            </w:div>
            <w:div w:id="171842207">
              <w:marLeft w:val="0"/>
              <w:marRight w:val="0"/>
              <w:marTop w:val="0"/>
              <w:marBottom w:val="0"/>
              <w:divBdr>
                <w:top w:val="none" w:sz="0" w:space="0" w:color="auto"/>
                <w:left w:val="none" w:sz="0" w:space="0" w:color="auto"/>
                <w:bottom w:val="none" w:sz="0" w:space="0" w:color="auto"/>
                <w:right w:val="none" w:sz="0" w:space="0" w:color="auto"/>
              </w:divBdr>
            </w:div>
            <w:div w:id="1285698916">
              <w:marLeft w:val="0"/>
              <w:marRight w:val="0"/>
              <w:marTop w:val="0"/>
              <w:marBottom w:val="0"/>
              <w:divBdr>
                <w:top w:val="none" w:sz="0" w:space="0" w:color="auto"/>
                <w:left w:val="none" w:sz="0" w:space="0" w:color="auto"/>
                <w:bottom w:val="none" w:sz="0" w:space="0" w:color="auto"/>
                <w:right w:val="none" w:sz="0" w:space="0" w:color="auto"/>
              </w:divBdr>
            </w:div>
            <w:div w:id="1320424553">
              <w:marLeft w:val="0"/>
              <w:marRight w:val="0"/>
              <w:marTop w:val="0"/>
              <w:marBottom w:val="0"/>
              <w:divBdr>
                <w:top w:val="none" w:sz="0" w:space="0" w:color="auto"/>
                <w:left w:val="none" w:sz="0" w:space="0" w:color="auto"/>
                <w:bottom w:val="none" w:sz="0" w:space="0" w:color="auto"/>
                <w:right w:val="none" w:sz="0" w:space="0" w:color="auto"/>
              </w:divBdr>
            </w:div>
            <w:div w:id="435449487">
              <w:marLeft w:val="0"/>
              <w:marRight w:val="0"/>
              <w:marTop w:val="0"/>
              <w:marBottom w:val="0"/>
              <w:divBdr>
                <w:top w:val="none" w:sz="0" w:space="0" w:color="auto"/>
                <w:left w:val="none" w:sz="0" w:space="0" w:color="auto"/>
                <w:bottom w:val="none" w:sz="0" w:space="0" w:color="auto"/>
                <w:right w:val="none" w:sz="0" w:space="0" w:color="auto"/>
              </w:divBdr>
            </w:div>
            <w:div w:id="1989285427">
              <w:marLeft w:val="0"/>
              <w:marRight w:val="0"/>
              <w:marTop w:val="0"/>
              <w:marBottom w:val="0"/>
              <w:divBdr>
                <w:top w:val="none" w:sz="0" w:space="0" w:color="auto"/>
                <w:left w:val="none" w:sz="0" w:space="0" w:color="auto"/>
                <w:bottom w:val="none" w:sz="0" w:space="0" w:color="auto"/>
                <w:right w:val="none" w:sz="0" w:space="0" w:color="auto"/>
              </w:divBdr>
            </w:div>
            <w:div w:id="1596937952">
              <w:marLeft w:val="0"/>
              <w:marRight w:val="0"/>
              <w:marTop w:val="0"/>
              <w:marBottom w:val="0"/>
              <w:divBdr>
                <w:top w:val="none" w:sz="0" w:space="0" w:color="auto"/>
                <w:left w:val="none" w:sz="0" w:space="0" w:color="auto"/>
                <w:bottom w:val="none" w:sz="0" w:space="0" w:color="auto"/>
                <w:right w:val="none" w:sz="0" w:space="0" w:color="auto"/>
              </w:divBdr>
            </w:div>
            <w:div w:id="1808477076">
              <w:marLeft w:val="0"/>
              <w:marRight w:val="0"/>
              <w:marTop w:val="0"/>
              <w:marBottom w:val="0"/>
              <w:divBdr>
                <w:top w:val="none" w:sz="0" w:space="0" w:color="auto"/>
                <w:left w:val="none" w:sz="0" w:space="0" w:color="auto"/>
                <w:bottom w:val="none" w:sz="0" w:space="0" w:color="auto"/>
                <w:right w:val="none" w:sz="0" w:space="0" w:color="auto"/>
              </w:divBdr>
            </w:div>
            <w:div w:id="1500385443">
              <w:marLeft w:val="0"/>
              <w:marRight w:val="0"/>
              <w:marTop w:val="0"/>
              <w:marBottom w:val="0"/>
              <w:divBdr>
                <w:top w:val="none" w:sz="0" w:space="0" w:color="auto"/>
                <w:left w:val="none" w:sz="0" w:space="0" w:color="auto"/>
                <w:bottom w:val="none" w:sz="0" w:space="0" w:color="auto"/>
                <w:right w:val="none" w:sz="0" w:space="0" w:color="auto"/>
              </w:divBdr>
            </w:div>
          </w:divsChild>
        </w:div>
        <w:div w:id="1247768605">
          <w:marLeft w:val="0"/>
          <w:marRight w:val="0"/>
          <w:marTop w:val="0"/>
          <w:marBottom w:val="0"/>
          <w:divBdr>
            <w:top w:val="none" w:sz="0" w:space="0" w:color="auto"/>
            <w:left w:val="none" w:sz="0" w:space="0" w:color="auto"/>
            <w:bottom w:val="none" w:sz="0" w:space="0" w:color="auto"/>
            <w:right w:val="none" w:sz="0" w:space="0" w:color="auto"/>
          </w:divBdr>
          <w:divsChild>
            <w:div w:id="105583692">
              <w:marLeft w:val="0"/>
              <w:marRight w:val="0"/>
              <w:marTop w:val="0"/>
              <w:marBottom w:val="0"/>
              <w:divBdr>
                <w:top w:val="none" w:sz="0" w:space="0" w:color="auto"/>
                <w:left w:val="none" w:sz="0" w:space="0" w:color="auto"/>
                <w:bottom w:val="none" w:sz="0" w:space="0" w:color="auto"/>
                <w:right w:val="none" w:sz="0" w:space="0" w:color="auto"/>
              </w:divBdr>
            </w:div>
            <w:div w:id="364989517">
              <w:marLeft w:val="0"/>
              <w:marRight w:val="0"/>
              <w:marTop w:val="0"/>
              <w:marBottom w:val="0"/>
              <w:divBdr>
                <w:top w:val="none" w:sz="0" w:space="0" w:color="auto"/>
                <w:left w:val="none" w:sz="0" w:space="0" w:color="auto"/>
                <w:bottom w:val="none" w:sz="0" w:space="0" w:color="auto"/>
                <w:right w:val="none" w:sz="0" w:space="0" w:color="auto"/>
              </w:divBdr>
            </w:div>
            <w:div w:id="925840441">
              <w:marLeft w:val="0"/>
              <w:marRight w:val="0"/>
              <w:marTop w:val="0"/>
              <w:marBottom w:val="0"/>
              <w:divBdr>
                <w:top w:val="none" w:sz="0" w:space="0" w:color="auto"/>
                <w:left w:val="none" w:sz="0" w:space="0" w:color="auto"/>
                <w:bottom w:val="none" w:sz="0" w:space="0" w:color="auto"/>
                <w:right w:val="none" w:sz="0" w:space="0" w:color="auto"/>
              </w:divBdr>
            </w:div>
            <w:div w:id="347610170">
              <w:marLeft w:val="0"/>
              <w:marRight w:val="0"/>
              <w:marTop w:val="0"/>
              <w:marBottom w:val="0"/>
              <w:divBdr>
                <w:top w:val="none" w:sz="0" w:space="0" w:color="auto"/>
                <w:left w:val="none" w:sz="0" w:space="0" w:color="auto"/>
                <w:bottom w:val="none" w:sz="0" w:space="0" w:color="auto"/>
                <w:right w:val="none" w:sz="0" w:space="0" w:color="auto"/>
              </w:divBdr>
            </w:div>
            <w:div w:id="800423933">
              <w:marLeft w:val="0"/>
              <w:marRight w:val="0"/>
              <w:marTop w:val="0"/>
              <w:marBottom w:val="0"/>
              <w:divBdr>
                <w:top w:val="none" w:sz="0" w:space="0" w:color="auto"/>
                <w:left w:val="none" w:sz="0" w:space="0" w:color="auto"/>
                <w:bottom w:val="none" w:sz="0" w:space="0" w:color="auto"/>
                <w:right w:val="none" w:sz="0" w:space="0" w:color="auto"/>
              </w:divBdr>
            </w:div>
            <w:div w:id="1898278429">
              <w:marLeft w:val="0"/>
              <w:marRight w:val="0"/>
              <w:marTop w:val="0"/>
              <w:marBottom w:val="0"/>
              <w:divBdr>
                <w:top w:val="none" w:sz="0" w:space="0" w:color="auto"/>
                <w:left w:val="none" w:sz="0" w:space="0" w:color="auto"/>
                <w:bottom w:val="none" w:sz="0" w:space="0" w:color="auto"/>
                <w:right w:val="none" w:sz="0" w:space="0" w:color="auto"/>
              </w:divBdr>
            </w:div>
            <w:div w:id="1726374571">
              <w:marLeft w:val="0"/>
              <w:marRight w:val="0"/>
              <w:marTop w:val="0"/>
              <w:marBottom w:val="0"/>
              <w:divBdr>
                <w:top w:val="none" w:sz="0" w:space="0" w:color="auto"/>
                <w:left w:val="none" w:sz="0" w:space="0" w:color="auto"/>
                <w:bottom w:val="none" w:sz="0" w:space="0" w:color="auto"/>
                <w:right w:val="none" w:sz="0" w:space="0" w:color="auto"/>
              </w:divBdr>
            </w:div>
            <w:div w:id="112332540">
              <w:marLeft w:val="0"/>
              <w:marRight w:val="0"/>
              <w:marTop w:val="0"/>
              <w:marBottom w:val="0"/>
              <w:divBdr>
                <w:top w:val="none" w:sz="0" w:space="0" w:color="auto"/>
                <w:left w:val="none" w:sz="0" w:space="0" w:color="auto"/>
                <w:bottom w:val="none" w:sz="0" w:space="0" w:color="auto"/>
                <w:right w:val="none" w:sz="0" w:space="0" w:color="auto"/>
              </w:divBdr>
            </w:div>
            <w:div w:id="1586112859">
              <w:marLeft w:val="0"/>
              <w:marRight w:val="0"/>
              <w:marTop w:val="0"/>
              <w:marBottom w:val="0"/>
              <w:divBdr>
                <w:top w:val="none" w:sz="0" w:space="0" w:color="auto"/>
                <w:left w:val="none" w:sz="0" w:space="0" w:color="auto"/>
                <w:bottom w:val="none" w:sz="0" w:space="0" w:color="auto"/>
                <w:right w:val="none" w:sz="0" w:space="0" w:color="auto"/>
              </w:divBdr>
            </w:div>
            <w:div w:id="712076819">
              <w:marLeft w:val="0"/>
              <w:marRight w:val="0"/>
              <w:marTop w:val="0"/>
              <w:marBottom w:val="0"/>
              <w:divBdr>
                <w:top w:val="none" w:sz="0" w:space="0" w:color="auto"/>
                <w:left w:val="none" w:sz="0" w:space="0" w:color="auto"/>
                <w:bottom w:val="none" w:sz="0" w:space="0" w:color="auto"/>
                <w:right w:val="none" w:sz="0" w:space="0" w:color="auto"/>
              </w:divBdr>
            </w:div>
            <w:div w:id="42753858">
              <w:marLeft w:val="0"/>
              <w:marRight w:val="0"/>
              <w:marTop w:val="0"/>
              <w:marBottom w:val="0"/>
              <w:divBdr>
                <w:top w:val="none" w:sz="0" w:space="0" w:color="auto"/>
                <w:left w:val="none" w:sz="0" w:space="0" w:color="auto"/>
                <w:bottom w:val="none" w:sz="0" w:space="0" w:color="auto"/>
                <w:right w:val="none" w:sz="0" w:space="0" w:color="auto"/>
              </w:divBdr>
            </w:div>
            <w:div w:id="70126087">
              <w:marLeft w:val="0"/>
              <w:marRight w:val="0"/>
              <w:marTop w:val="0"/>
              <w:marBottom w:val="0"/>
              <w:divBdr>
                <w:top w:val="none" w:sz="0" w:space="0" w:color="auto"/>
                <w:left w:val="none" w:sz="0" w:space="0" w:color="auto"/>
                <w:bottom w:val="none" w:sz="0" w:space="0" w:color="auto"/>
                <w:right w:val="none" w:sz="0" w:space="0" w:color="auto"/>
              </w:divBdr>
            </w:div>
            <w:div w:id="1107652097">
              <w:marLeft w:val="0"/>
              <w:marRight w:val="0"/>
              <w:marTop w:val="0"/>
              <w:marBottom w:val="0"/>
              <w:divBdr>
                <w:top w:val="none" w:sz="0" w:space="0" w:color="auto"/>
                <w:left w:val="none" w:sz="0" w:space="0" w:color="auto"/>
                <w:bottom w:val="none" w:sz="0" w:space="0" w:color="auto"/>
                <w:right w:val="none" w:sz="0" w:space="0" w:color="auto"/>
              </w:divBdr>
            </w:div>
            <w:div w:id="1049918048">
              <w:marLeft w:val="0"/>
              <w:marRight w:val="0"/>
              <w:marTop w:val="0"/>
              <w:marBottom w:val="0"/>
              <w:divBdr>
                <w:top w:val="none" w:sz="0" w:space="0" w:color="auto"/>
                <w:left w:val="none" w:sz="0" w:space="0" w:color="auto"/>
                <w:bottom w:val="none" w:sz="0" w:space="0" w:color="auto"/>
                <w:right w:val="none" w:sz="0" w:space="0" w:color="auto"/>
              </w:divBdr>
            </w:div>
            <w:div w:id="1938057919">
              <w:marLeft w:val="0"/>
              <w:marRight w:val="0"/>
              <w:marTop w:val="0"/>
              <w:marBottom w:val="0"/>
              <w:divBdr>
                <w:top w:val="none" w:sz="0" w:space="0" w:color="auto"/>
                <w:left w:val="none" w:sz="0" w:space="0" w:color="auto"/>
                <w:bottom w:val="none" w:sz="0" w:space="0" w:color="auto"/>
                <w:right w:val="none" w:sz="0" w:space="0" w:color="auto"/>
              </w:divBdr>
            </w:div>
            <w:div w:id="10343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2318">
      <w:bodyDiv w:val="1"/>
      <w:marLeft w:val="0"/>
      <w:marRight w:val="0"/>
      <w:marTop w:val="0"/>
      <w:marBottom w:val="0"/>
      <w:divBdr>
        <w:top w:val="none" w:sz="0" w:space="0" w:color="auto"/>
        <w:left w:val="none" w:sz="0" w:space="0" w:color="auto"/>
        <w:bottom w:val="none" w:sz="0" w:space="0" w:color="auto"/>
        <w:right w:val="none" w:sz="0" w:space="0" w:color="auto"/>
      </w:divBdr>
      <w:divsChild>
        <w:div w:id="1936549208">
          <w:marLeft w:val="0"/>
          <w:marRight w:val="0"/>
          <w:marTop w:val="0"/>
          <w:marBottom w:val="0"/>
          <w:divBdr>
            <w:top w:val="none" w:sz="0" w:space="0" w:color="auto"/>
            <w:left w:val="none" w:sz="0" w:space="0" w:color="auto"/>
            <w:bottom w:val="none" w:sz="0" w:space="0" w:color="auto"/>
            <w:right w:val="none" w:sz="0" w:space="0" w:color="auto"/>
          </w:divBdr>
        </w:div>
        <w:div w:id="1784374898">
          <w:marLeft w:val="0"/>
          <w:marRight w:val="0"/>
          <w:marTop w:val="0"/>
          <w:marBottom w:val="0"/>
          <w:divBdr>
            <w:top w:val="none" w:sz="0" w:space="0" w:color="auto"/>
            <w:left w:val="none" w:sz="0" w:space="0" w:color="auto"/>
            <w:bottom w:val="none" w:sz="0" w:space="0" w:color="auto"/>
            <w:right w:val="none" w:sz="0" w:space="0" w:color="auto"/>
          </w:divBdr>
        </w:div>
        <w:div w:id="1452237672">
          <w:marLeft w:val="0"/>
          <w:marRight w:val="0"/>
          <w:marTop w:val="0"/>
          <w:marBottom w:val="0"/>
          <w:divBdr>
            <w:top w:val="none" w:sz="0" w:space="0" w:color="auto"/>
            <w:left w:val="none" w:sz="0" w:space="0" w:color="auto"/>
            <w:bottom w:val="none" w:sz="0" w:space="0" w:color="auto"/>
            <w:right w:val="none" w:sz="0" w:space="0" w:color="auto"/>
          </w:divBdr>
        </w:div>
        <w:div w:id="1516651022">
          <w:marLeft w:val="0"/>
          <w:marRight w:val="0"/>
          <w:marTop w:val="0"/>
          <w:marBottom w:val="0"/>
          <w:divBdr>
            <w:top w:val="none" w:sz="0" w:space="0" w:color="auto"/>
            <w:left w:val="none" w:sz="0" w:space="0" w:color="auto"/>
            <w:bottom w:val="none" w:sz="0" w:space="0" w:color="auto"/>
            <w:right w:val="none" w:sz="0" w:space="0" w:color="auto"/>
          </w:divBdr>
        </w:div>
        <w:div w:id="1842895001">
          <w:marLeft w:val="0"/>
          <w:marRight w:val="0"/>
          <w:marTop w:val="0"/>
          <w:marBottom w:val="0"/>
          <w:divBdr>
            <w:top w:val="none" w:sz="0" w:space="0" w:color="auto"/>
            <w:left w:val="none" w:sz="0" w:space="0" w:color="auto"/>
            <w:bottom w:val="none" w:sz="0" w:space="0" w:color="auto"/>
            <w:right w:val="none" w:sz="0" w:space="0" w:color="auto"/>
          </w:divBdr>
        </w:div>
        <w:div w:id="447508517">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 w:id="207301869">
          <w:marLeft w:val="0"/>
          <w:marRight w:val="0"/>
          <w:marTop w:val="0"/>
          <w:marBottom w:val="0"/>
          <w:divBdr>
            <w:top w:val="none" w:sz="0" w:space="0" w:color="auto"/>
            <w:left w:val="none" w:sz="0" w:space="0" w:color="auto"/>
            <w:bottom w:val="none" w:sz="0" w:space="0" w:color="auto"/>
            <w:right w:val="none" w:sz="0" w:space="0" w:color="auto"/>
          </w:divBdr>
        </w:div>
        <w:div w:id="892350658">
          <w:marLeft w:val="0"/>
          <w:marRight w:val="0"/>
          <w:marTop w:val="0"/>
          <w:marBottom w:val="0"/>
          <w:divBdr>
            <w:top w:val="none" w:sz="0" w:space="0" w:color="auto"/>
            <w:left w:val="none" w:sz="0" w:space="0" w:color="auto"/>
            <w:bottom w:val="none" w:sz="0" w:space="0" w:color="auto"/>
            <w:right w:val="none" w:sz="0" w:space="0" w:color="auto"/>
          </w:divBdr>
        </w:div>
        <w:div w:id="1032219628">
          <w:marLeft w:val="0"/>
          <w:marRight w:val="0"/>
          <w:marTop w:val="0"/>
          <w:marBottom w:val="0"/>
          <w:divBdr>
            <w:top w:val="none" w:sz="0" w:space="0" w:color="auto"/>
            <w:left w:val="none" w:sz="0" w:space="0" w:color="auto"/>
            <w:bottom w:val="none" w:sz="0" w:space="0" w:color="auto"/>
            <w:right w:val="none" w:sz="0" w:space="0" w:color="auto"/>
          </w:divBdr>
        </w:div>
        <w:div w:id="1721785577">
          <w:marLeft w:val="0"/>
          <w:marRight w:val="0"/>
          <w:marTop w:val="0"/>
          <w:marBottom w:val="0"/>
          <w:divBdr>
            <w:top w:val="none" w:sz="0" w:space="0" w:color="auto"/>
            <w:left w:val="none" w:sz="0" w:space="0" w:color="auto"/>
            <w:bottom w:val="none" w:sz="0" w:space="0" w:color="auto"/>
            <w:right w:val="none" w:sz="0" w:space="0" w:color="auto"/>
          </w:divBdr>
        </w:div>
        <w:div w:id="1155997118">
          <w:marLeft w:val="0"/>
          <w:marRight w:val="0"/>
          <w:marTop w:val="0"/>
          <w:marBottom w:val="0"/>
          <w:divBdr>
            <w:top w:val="none" w:sz="0" w:space="0" w:color="auto"/>
            <w:left w:val="none" w:sz="0" w:space="0" w:color="auto"/>
            <w:bottom w:val="none" w:sz="0" w:space="0" w:color="auto"/>
            <w:right w:val="none" w:sz="0" w:space="0" w:color="auto"/>
          </w:divBdr>
        </w:div>
        <w:div w:id="1243836239">
          <w:marLeft w:val="0"/>
          <w:marRight w:val="0"/>
          <w:marTop w:val="0"/>
          <w:marBottom w:val="0"/>
          <w:divBdr>
            <w:top w:val="none" w:sz="0" w:space="0" w:color="auto"/>
            <w:left w:val="none" w:sz="0" w:space="0" w:color="auto"/>
            <w:bottom w:val="none" w:sz="0" w:space="0" w:color="auto"/>
            <w:right w:val="none" w:sz="0" w:space="0" w:color="auto"/>
          </w:divBdr>
        </w:div>
        <w:div w:id="673267221">
          <w:marLeft w:val="0"/>
          <w:marRight w:val="0"/>
          <w:marTop w:val="0"/>
          <w:marBottom w:val="0"/>
          <w:divBdr>
            <w:top w:val="none" w:sz="0" w:space="0" w:color="auto"/>
            <w:left w:val="none" w:sz="0" w:space="0" w:color="auto"/>
            <w:bottom w:val="none" w:sz="0" w:space="0" w:color="auto"/>
            <w:right w:val="none" w:sz="0" w:space="0" w:color="auto"/>
          </w:divBdr>
        </w:div>
        <w:div w:id="1050878898">
          <w:marLeft w:val="0"/>
          <w:marRight w:val="0"/>
          <w:marTop w:val="0"/>
          <w:marBottom w:val="0"/>
          <w:divBdr>
            <w:top w:val="none" w:sz="0" w:space="0" w:color="auto"/>
            <w:left w:val="none" w:sz="0" w:space="0" w:color="auto"/>
            <w:bottom w:val="none" w:sz="0" w:space="0" w:color="auto"/>
            <w:right w:val="none" w:sz="0" w:space="0" w:color="auto"/>
          </w:divBdr>
        </w:div>
        <w:div w:id="1688215410">
          <w:marLeft w:val="0"/>
          <w:marRight w:val="0"/>
          <w:marTop w:val="0"/>
          <w:marBottom w:val="0"/>
          <w:divBdr>
            <w:top w:val="none" w:sz="0" w:space="0" w:color="auto"/>
            <w:left w:val="none" w:sz="0" w:space="0" w:color="auto"/>
            <w:bottom w:val="none" w:sz="0" w:space="0" w:color="auto"/>
            <w:right w:val="none" w:sz="0" w:space="0" w:color="auto"/>
          </w:divBdr>
        </w:div>
        <w:div w:id="1747071997">
          <w:marLeft w:val="0"/>
          <w:marRight w:val="0"/>
          <w:marTop w:val="0"/>
          <w:marBottom w:val="0"/>
          <w:divBdr>
            <w:top w:val="none" w:sz="0" w:space="0" w:color="auto"/>
            <w:left w:val="none" w:sz="0" w:space="0" w:color="auto"/>
            <w:bottom w:val="none" w:sz="0" w:space="0" w:color="auto"/>
            <w:right w:val="none" w:sz="0" w:space="0" w:color="auto"/>
          </w:divBdr>
        </w:div>
        <w:div w:id="1583563266">
          <w:marLeft w:val="0"/>
          <w:marRight w:val="0"/>
          <w:marTop w:val="0"/>
          <w:marBottom w:val="0"/>
          <w:divBdr>
            <w:top w:val="none" w:sz="0" w:space="0" w:color="auto"/>
            <w:left w:val="none" w:sz="0" w:space="0" w:color="auto"/>
            <w:bottom w:val="none" w:sz="0" w:space="0" w:color="auto"/>
            <w:right w:val="none" w:sz="0" w:space="0" w:color="auto"/>
          </w:divBdr>
        </w:div>
        <w:div w:id="195891326">
          <w:marLeft w:val="0"/>
          <w:marRight w:val="0"/>
          <w:marTop w:val="0"/>
          <w:marBottom w:val="0"/>
          <w:divBdr>
            <w:top w:val="none" w:sz="0" w:space="0" w:color="auto"/>
            <w:left w:val="none" w:sz="0" w:space="0" w:color="auto"/>
            <w:bottom w:val="none" w:sz="0" w:space="0" w:color="auto"/>
            <w:right w:val="none" w:sz="0" w:space="0" w:color="auto"/>
          </w:divBdr>
        </w:div>
        <w:div w:id="530411637">
          <w:marLeft w:val="0"/>
          <w:marRight w:val="0"/>
          <w:marTop w:val="0"/>
          <w:marBottom w:val="0"/>
          <w:divBdr>
            <w:top w:val="none" w:sz="0" w:space="0" w:color="auto"/>
            <w:left w:val="none" w:sz="0" w:space="0" w:color="auto"/>
            <w:bottom w:val="none" w:sz="0" w:space="0" w:color="auto"/>
            <w:right w:val="none" w:sz="0" w:space="0" w:color="auto"/>
          </w:divBdr>
        </w:div>
        <w:div w:id="423959182">
          <w:marLeft w:val="0"/>
          <w:marRight w:val="0"/>
          <w:marTop w:val="0"/>
          <w:marBottom w:val="0"/>
          <w:divBdr>
            <w:top w:val="none" w:sz="0" w:space="0" w:color="auto"/>
            <w:left w:val="none" w:sz="0" w:space="0" w:color="auto"/>
            <w:bottom w:val="none" w:sz="0" w:space="0" w:color="auto"/>
            <w:right w:val="none" w:sz="0" w:space="0" w:color="auto"/>
          </w:divBdr>
        </w:div>
        <w:div w:id="1286424352">
          <w:marLeft w:val="0"/>
          <w:marRight w:val="0"/>
          <w:marTop w:val="0"/>
          <w:marBottom w:val="0"/>
          <w:divBdr>
            <w:top w:val="none" w:sz="0" w:space="0" w:color="auto"/>
            <w:left w:val="none" w:sz="0" w:space="0" w:color="auto"/>
            <w:bottom w:val="none" w:sz="0" w:space="0" w:color="auto"/>
            <w:right w:val="none" w:sz="0" w:space="0" w:color="auto"/>
          </w:divBdr>
        </w:div>
        <w:div w:id="1940329925">
          <w:marLeft w:val="0"/>
          <w:marRight w:val="0"/>
          <w:marTop w:val="0"/>
          <w:marBottom w:val="0"/>
          <w:divBdr>
            <w:top w:val="none" w:sz="0" w:space="0" w:color="auto"/>
            <w:left w:val="none" w:sz="0" w:space="0" w:color="auto"/>
            <w:bottom w:val="none" w:sz="0" w:space="0" w:color="auto"/>
            <w:right w:val="none" w:sz="0" w:space="0" w:color="auto"/>
          </w:divBdr>
        </w:div>
        <w:div w:id="1245190600">
          <w:marLeft w:val="0"/>
          <w:marRight w:val="0"/>
          <w:marTop w:val="0"/>
          <w:marBottom w:val="0"/>
          <w:divBdr>
            <w:top w:val="none" w:sz="0" w:space="0" w:color="auto"/>
            <w:left w:val="none" w:sz="0" w:space="0" w:color="auto"/>
            <w:bottom w:val="none" w:sz="0" w:space="0" w:color="auto"/>
            <w:right w:val="none" w:sz="0" w:space="0" w:color="auto"/>
          </w:divBdr>
        </w:div>
        <w:div w:id="1322270035">
          <w:marLeft w:val="0"/>
          <w:marRight w:val="0"/>
          <w:marTop w:val="0"/>
          <w:marBottom w:val="0"/>
          <w:divBdr>
            <w:top w:val="none" w:sz="0" w:space="0" w:color="auto"/>
            <w:left w:val="none" w:sz="0" w:space="0" w:color="auto"/>
            <w:bottom w:val="none" w:sz="0" w:space="0" w:color="auto"/>
            <w:right w:val="none" w:sz="0" w:space="0" w:color="auto"/>
          </w:divBdr>
        </w:div>
        <w:div w:id="1530022597">
          <w:marLeft w:val="0"/>
          <w:marRight w:val="0"/>
          <w:marTop w:val="0"/>
          <w:marBottom w:val="0"/>
          <w:divBdr>
            <w:top w:val="none" w:sz="0" w:space="0" w:color="auto"/>
            <w:left w:val="none" w:sz="0" w:space="0" w:color="auto"/>
            <w:bottom w:val="none" w:sz="0" w:space="0" w:color="auto"/>
            <w:right w:val="none" w:sz="0" w:space="0" w:color="auto"/>
          </w:divBdr>
        </w:div>
        <w:div w:id="1781607113">
          <w:marLeft w:val="0"/>
          <w:marRight w:val="0"/>
          <w:marTop w:val="0"/>
          <w:marBottom w:val="0"/>
          <w:divBdr>
            <w:top w:val="none" w:sz="0" w:space="0" w:color="auto"/>
            <w:left w:val="none" w:sz="0" w:space="0" w:color="auto"/>
            <w:bottom w:val="none" w:sz="0" w:space="0" w:color="auto"/>
            <w:right w:val="none" w:sz="0" w:space="0" w:color="auto"/>
          </w:divBdr>
        </w:div>
        <w:div w:id="673074361">
          <w:marLeft w:val="0"/>
          <w:marRight w:val="0"/>
          <w:marTop w:val="0"/>
          <w:marBottom w:val="0"/>
          <w:divBdr>
            <w:top w:val="none" w:sz="0" w:space="0" w:color="auto"/>
            <w:left w:val="none" w:sz="0" w:space="0" w:color="auto"/>
            <w:bottom w:val="none" w:sz="0" w:space="0" w:color="auto"/>
            <w:right w:val="none" w:sz="0" w:space="0" w:color="auto"/>
          </w:divBdr>
        </w:div>
        <w:div w:id="1383823910">
          <w:marLeft w:val="0"/>
          <w:marRight w:val="0"/>
          <w:marTop w:val="0"/>
          <w:marBottom w:val="0"/>
          <w:divBdr>
            <w:top w:val="none" w:sz="0" w:space="0" w:color="auto"/>
            <w:left w:val="none" w:sz="0" w:space="0" w:color="auto"/>
            <w:bottom w:val="none" w:sz="0" w:space="0" w:color="auto"/>
            <w:right w:val="none" w:sz="0" w:space="0" w:color="auto"/>
          </w:divBdr>
        </w:div>
      </w:divsChild>
    </w:div>
    <w:div w:id="196322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2.xml><?xml version="1.0" encoding="utf-8"?>
<ds:datastoreItem xmlns:ds="http://schemas.openxmlformats.org/officeDocument/2006/customXml" ds:itemID="{23649A26-734A-4D12-8D2A-86505A10E6A8}">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3.xml><?xml version="1.0" encoding="utf-8"?>
<ds:datastoreItem xmlns:ds="http://schemas.openxmlformats.org/officeDocument/2006/customXml" ds:itemID="{878B3671-B60A-4B0A-BEAE-2996D42F9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C3BEA-E231-478F-9DFA-C5FD0FC85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1911</Words>
  <Characters>10897</Characters>
  <Application>Microsoft Office Word</Application>
  <DocSecurity>0</DocSecurity>
  <Lines>90</Lines>
  <Paragraphs>25</Paragraphs>
  <ScaleCrop>false</ScaleCrop>
  <Company>UoD</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Kirsty Yoxon</cp:lastModifiedBy>
  <cp:revision>23</cp:revision>
  <dcterms:created xsi:type="dcterms:W3CDTF">2024-12-13T12:52:00Z</dcterms:created>
  <dcterms:modified xsi:type="dcterms:W3CDTF">2025-01-10T11:29:00Z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123000</vt:r8>
  </property>
  <property fmtid="{D5CDD505-2E9C-101B-9397-08002B2CF9AE}" pid="20" name="MediaServiceImageTags">
    <vt:lpwstr/>
  </property>
</Properties>
</file>