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5DC75" w14:textId="77777777" w:rsidR="001749EF" w:rsidRPr="008010BC" w:rsidRDefault="001749EF">
      <w:pPr>
        <w:rPr>
          <w:rFonts w:cs="Arial"/>
        </w:rPr>
      </w:pPr>
      <w:r w:rsidRPr="008010BC">
        <w:rPr>
          <w:rFonts w:cs="Arial"/>
          <w:noProof/>
          <w:lang w:eastAsia="en-GB"/>
        </w:rPr>
        <w:drawing>
          <wp:anchor distT="0" distB="0" distL="114300" distR="114300" simplePos="0" relativeHeight="251659264" behindDoc="1" locked="0" layoutInCell="1" allowOverlap="1" wp14:anchorId="1C4C27E7" wp14:editId="30A39C77">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1AC7766F" w14:textId="77777777" w:rsidR="006E2F77" w:rsidRPr="008010BC" w:rsidRDefault="001749EF" w:rsidP="001749EF">
      <w:pPr>
        <w:tabs>
          <w:tab w:val="left" w:pos="6917"/>
        </w:tabs>
        <w:rPr>
          <w:rFonts w:cs="Arial"/>
        </w:rPr>
      </w:pPr>
      <w:r w:rsidRPr="008010BC">
        <w:rPr>
          <w:rFonts w:cs="Arial"/>
        </w:rPr>
        <w:tab/>
      </w:r>
    </w:p>
    <w:p w14:paraId="71173299" w14:textId="77777777" w:rsidR="003837A2" w:rsidRDefault="000647FC"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04D6F3BC"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4551231A" w14:textId="77777777" w:rsidR="003837A2" w:rsidRDefault="003837A2" w:rsidP="003837A2">
      <w:pPr>
        <w:pStyle w:val="Heading2"/>
        <w:rPr>
          <w:rFonts w:ascii="Arial" w:hAnsi="Arial" w:cs="Arial"/>
          <w:b/>
          <w:color w:val="auto"/>
        </w:rPr>
      </w:pPr>
      <w:r w:rsidRPr="008010BC">
        <w:rPr>
          <w:rFonts w:ascii="Arial" w:hAnsi="Arial" w:cs="Arial"/>
          <w:b/>
          <w:color w:val="auto"/>
        </w:rPr>
        <w:t>Job Title</w:t>
      </w:r>
    </w:p>
    <w:p w14:paraId="54BC71F0" w14:textId="4BB57A6A" w:rsidR="00BC291E" w:rsidRPr="00D33AC8" w:rsidRDefault="00AC5576" w:rsidP="00BC291E">
      <w:pPr>
        <w:rPr>
          <w:rStyle w:val="Emphasis"/>
          <w:rFonts w:cs="Arial"/>
        </w:rPr>
      </w:pPr>
      <w:r w:rsidRPr="00D33AC8">
        <w:rPr>
          <w:rFonts w:cs="Arial"/>
        </w:rPr>
        <w:t xml:space="preserve">Researcher </w:t>
      </w:r>
      <w:r w:rsidR="00D33AC8" w:rsidRPr="00D33AC8">
        <w:rPr>
          <w:rFonts w:cs="Arial"/>
        </w:rPr>
        <w:t>in Public Health</w:t>
      </w:r>
    </w:p>
    <w:p w14:paraId="5C6BE7B1"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 xml:space="preserve">College </w:t>
      </w:r>
    </w:p>
    <w:p w14:paraId="32A45388" w14:textId="365E2545" w:rsidR="00BC291E" w:rsidRPr="0048475C" w:rsidRDefault="00017558" w:rsidP="00BC291E">
      <w:pPr>
        <w:rPr>
          <w:rStyle w:val="Emphasis"/>
          <w:rFonts w:cs="Arial"/>
          <w:i w:val="0"/>
          <w:iCs w:val="0"/>
        </w:rPr>
      </w:pPr>
      <w:r w:rsidRPr="0048475C">
        <w:rPr>
          <w:rStyle w:val="Emphasis"/>
          <w:rFonts w:cs="Arial"/>
          <w:i w:val="0"/>
          <w:iCs w:val="0"/>
        </w:rPr>
        <w:t>College of Health</w:t>
      </w:r>
      <w:r w:rsidR="0048475C" w:rsidRPr="0048475C">
        <w:rPr>
          <w:rStyle w:val="Emphasis"/>
          <w:rFonts w:cs="Arial"/>
          <w:i w:val="0"/>
          <w:iCs w:val="0"/>
        </w:rPr>
        <w:t>,</w:t>
      </w:r>
      <w:r w:rsidRPr="0048475C">
        <w:rPr>
          <w:rStyle w:val="Emphasis"/>
          <w:rFonts w:cs="Arial"/>
          <w:i w:val="0"/>
          <w:iCs w:val="0"/>
        </w:rPr>
        <w:t xml:space="preserve"> Psychology and Social Care</w:t>
      </w:r>
    </w:p>
    <w:p w14:paraId="65256743"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Location</w:t>
      </w:r>
    </w:p>
    <w:p w14:paraId="66F773E4" w14:textId="5CB92EA1" w:rsidR="00BC291E" w:rsidRPr="0048475C" w:rsidRDefault="00CF3C85" w:rsidP="00BC291E">
      <w:pPr>
        <w:rPr>
          <w:rStyle w:val="Emphasis"/>
          <w:rFonts w:cs="Arial"/>
          <w:i w:val="0"/>
          <w:iCs w:val="0"/>
        </w:rPr>
      </w:pPr>
      <w:r w:rsidRPr="0048475C">
        <w:rPr>
          <w:rStyle w:val="Emphasis"/>
          <w:rFonts w:cs="Arial"/>
          <w:i w:val="0"/>
          <w:iCs w:val="0"/>
        </w:rPr>
        <w:t xml:space="preserve">Kedleston </w:t>
      </w:r>
      <w:r w:rsidR="0048475C" w:rsidRPr="0048475C">
        <w:rPr>
          <w:rStyle w:val="Emphasis"/>
          <w:rFonts w:cs="Arial"/>
          <w:i w:val="0"/>
          <w:iCs w:val="0"/>
        </w:rPr>
        <w:t>Road, Derby</w:t>
      </w:r>
    </w:p>
    <w:p w14:paraId="3E25EA03"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Job Reference Number</w:t>
      </w:r>
    </w:p>
    <w:p w14:paraId="4F8F5C6A" w14:textId="729E8188" w:rsidR="003837A2" w:rsidRPr="0048475C" w:rsidRDefault="0048475C" w:rsidP="003837A2">
      <w:pPr>
        <w:rPr>
          <w:rStyle w:val="Emphasis"/>
          <w:rFonts w:cs="Arial"/>
          <w:i w:val="0"/>
          <w:iCs w:val="0"/>
        </w:rPr>
      </w:pPr>
      <w:r>
        <w:rPr>
          <w:rStyle w:val="Emphasis"/>
          <w:rFonts w:cs="Arial"/>
          <w:i w:val="0"/>
          <w:iCs w:val="0"/>
        </w:rPr>
        <w:t>0008-25</w:t>
      </w:r>
    </w:p>
    <w:p w14:paraId="49D93ADB"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2DB3B010" w14:textId="67E29B4E" w:rsidR="00BC291E" w:rsidRPr="00D368E4" w:rsidRDefault="007578FD" w:rsidP="00BC291E">
      <w:pPr>
        <w:rPr>
          <w:rStyle w:val="Emphasis"/>
          <w:rFonts w:cs="Arial"/>
          <w:i w:val="0"/>
          <w:iCs w:val="0"/>
        </w:rPr>
      </w:pPr>
      <w:r w:rsidRPr="00D368E4">
        <w:rPr>
          <w:rStyle w:val="Emphasis"/>
          <w:rFonts w:cs="Arial"/>
          <w:i w:val="0"/>
          <w:iCs w:val="0"/>
        </w:rPr>
        <w:t>£</w:t>
      </w:r>
      <w:r w:rsidR="00D368E4" w:rsidRPr="00D368E4">
        <w:rPr>
          <w:rStyle w:val="Emphasis"/>
          <w:rFonts w:cs="Arial"/>
          <w:i w:val="0"/>
          <w:iCs w:val="0"/>
        </w:rPr>
        <w:t>29,179 to £44,128 per annum</w:t>
      </w:r>
    </w:p>
    <w:p w14:paraId="61761ABF"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377DAB79" w14:textId="1F77641A" w:rsidR="00E94683" w:rsidRPr="00D368E4" w:rsidRDefault="000A5734" w:rsidP="00E9470F">
      <w:pPr>
        <w:rPr>
          <w:rStyle w:val="Emphasis"/>
          <w:rFonts w:cs="Arial"/>
          <w:i w:val="0"/>
          <w:iCs w:val="0"/>
        </w:rPr>
      </w:pPr>
      <w:r w:rsidRPr="00D368E4">
        <w:rPr>
          <w:rStyle w:val="Emphasis"/>
          <w:rFonts w:cs="Arial"/>
          <w:i w:val="0"/>
          <w:iCs w:val="0"/>
        </w:rPr>
        <w:t>Prin</w:t>
      </w:r>
      <w:r w:rsidR="008C1DBC" w:rsidRPr="00D368E4">
        <w:rPr>
          <w:rStyle w:val="Emphasis"/>
          <w:rFonts w:cs="Arial"/>
          <w:i w:val="0"/>
          <w:iCs w:val="0"/>
        </w:rPr>
        <w:t xml:space="preserve">cipal </w:t>
      </w:r>
      <w:r w:rsidR="00D368E4">
        <w:rPr>
          <w:rStyle w:val="Emphasis"/>
          <w:rFonts w:cs="Arial"/>
          <w:i w:val="0"/>
          <w:iCs w:val="0"/>
        </w:rPr>
        <w:t>I</w:t>
      </w:r>
      <w:r w:rsidR="008C1DBC" w:rsidRPr="00D368E4">
        <w:rPr>
          <w:rStyle w:val="Emphasis"/>
          <w:rFonts w:cs="Arial"/>
          <w:i w:val="0"/>
          <w:iCs w:val="0"/>
        </w:rPr>
        <w:t>nvestigator</w:t>
      </w:r>
    </w:p>
    <w:p w14:paraId="3EA9DA80" w14:textId="6B280A16" w:rsidR="005A6148" w:rsidRDefault="005A6148" w:rsidP="005A6148">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1530394B" w14:textId="021DD0F2" w:rsidR="005A6148" w:rsidRPr="00D368E4" w:rsidRDefault="005A6148" w:rsidP="005A6148">
      <w:pPr>
        <w:rPr>
          <w:i/>
          <w:iCs/>
        </w:rPr>
      </w:pPr>
      <w:r w:rsidRPr="00D368E4">
        <w:rPr>
          <w:rStyle w:val="Emphasis"/>
          <w:rFonts w:cs="Arial"/>
          <w:i w:val="0"/>
          <w:iCs w:val="0"/>
        </w:rPr>
        <w:t>No</w:t>
      </w:r>
    </w:p>
    <w:p w14:paraId="7612AF16"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5D3CBB7" w14:textId="77777777" w:rsidR="003837A2" w:rsidRPr="008010BC" w:rsidRDefault="003837A2" w:rsidP="00E9470F">
      <w:pPr>
        <w:pStyle w:val="Heading2"/>
        <w:spacing w:before="240" w:after="240"/>
        <w:rPr>
          <w:rFonts w:ascii="Arial" w:hAnsi="Arial" w:cs="Arial"/>
          <w:b/>
          <w:color w:val="auto"/>
        </w:rPr>
      </w:pPr>
      <w:r w:rsidRPr="008010BC">
        <w:rPr>
          <w:rFonts w:ascii="Arial" w:hAnsi="Arial" w:cs="Arial"/>
          <w:b/>
          <w:color w:val="auto"/>
        </w:rPr>
        <w:t>Role Summary</w:t>
      </w:r>
    </w:p>
    <w:p w14:paraId="230EA3C8" w14:textId="074DF4BC" w:rsidR="00EC6AC5" w:rsidRDefault="003370A1" w:rsidP="00346B97">
      <w:pPr>
        <w:rPr>
          <w:rFonts w:cs="Arial"/>
        </w:rPr>
      </w:pPr>
      <w:r>
        <w:rPr>
          <w:rFonts w:cs="Arial"/>
        </w:rPr>
        <w:t xml:space="preserve">The postholder </w:t>
      </w:r>
      <w:r w:rsidR="000278F5">
        <w:rPr>
          <w:rFonts w:cs="Arial"/>
        </w:rPr>
        <w:t>will</w:t>
      </w:r>
      <w:r w:rsidR="000278F5" w:rsidRPr="000278F5">
        <w:rPr>
          <w:rFonts w:cs="Arial"/>
        </w:rPr>
        <w:t xml:space="preserve"> lead a collaborative research program in </w:t>
      </w:r>
      <w:r w:rsidR="0099752A">
        <w:rPr>
          <w:rFonts w:cs="Arial"/>
        </w:rPr>
        <w:t xml:space="preserve">Derby and wider area of Derbyshire </w:t>
      </w:r>
      <w:r w:rsidR="000278F5" w:rsidRPr="000278F5">
        <w:rPr>
          <w:rFonts w:cs="Arial"/>
        </w:rPr>
        <w:t xml:space="preserve">on the socioeconomic determinants of health inequalities and their impact on non-communicable </w:t>
      </w:r>
      <w:r w:rsidR="00EC6AC5" w:rsidRPr="000278F5">
        <w:rPr>
          <w:rFonts w:cs="Arial"/>
        </w:rPr>
        <w:t>diseases</w:t>
      </w:r>
      <w:r w:rsidR="00EC6AC5">
        <w:rPr>
          <w:rFonts w:cs="Arial"/>
        </w:rPr>
        <w:t xml:space="preserve">, in collaboration with </w:t>
      </w:r>
      <w:r w:rsidR="00EC6AC5" w:rsidRPr="00EC6AC5">
        <w:rPr>
          <w:rFonts w:cs="Arial"/>
        </w:rPr>
        <w:t>the Derbyshire NHS Integrated Care System, Derby City Local Authority, Derbyshire County Council, and Derbyshire Voluntary, Community, and Social Enterprise.</w:t>
      </w:r>
      <w:r w:rsidR="000278F5">
        <w:rPr>
          <w:rFonts w:cs="Arial"/>
        </w:rPr>
        <w:t xml:space="preserve"> </w:t>
      </w:r>
    </w:p>
    <w:p w14:paraId="693AF489" w14:textId="4CDDAF8D" w:rsidR="00346B97" w:rsidRPr="004876B1" w:rsidRDefault="00EC2FD8" w:rsidP="00346B97">
      <w:pPr>
        <w:rPr>
          <w:rFonts w:cs="Arial"/>
        </w:rPr>
      </w:pPr>
      <w:r>
        <w:rPr>
          <w:rFonts w:cs="Arial"/>
        </w:rPr>
        <w:t xml:space="preserve">Reporting </w:t>
      </w:r>
      <w:r w:rsidR="003F0D59">
        <w:rPr>
          <w:rFonts w:cs="Arial"/>
        </w:rPr>
        <w:t>into</w:t>
      </w:r>
      <w:r>
        <w:rPr>
          <w:rFonts w:cs="Arial"/>
        </w:rPr>
        <w:t xml:space="preserve"> the Principal Investigator, the post holder</w:t>
      </w:r>
      <w:r w:rsidR="000278F5">
        <w:rPr>
          <w:rFonts w:cs="Arial"/>
        </w:rPr>
        <w:t xml:space="preserve"> will </w:t>
      </w:r>
      <w:r w:rsidR="003370A1">
        <w:rPr>
          <w:rFonts w:cs="Arial"/>
        </w:rPr>
        <w:t>be responsible for</w:t>
      </w:r>
      <w:r w:rsidR="0004430F" w:rsidRPr="0004430F">
        <w:rPr>
          <w:rFonts w:cs="Arial"/>
        </w:rPr>
        <w:t xml:space="preserve"> taking appropriate initiatives, contributing ideas, and developing research methodologies and techniques.</w:t>
      </w:r>
      <w:r w:rsidR="002F429E">
        <w:rPr>
          <w:rFonts w:cs="Arial"/>
        </w:rPr>
        <w:t xml:space="preserve"> The</w:t>
      </w:r>
      <w:r w:rsidR="004D3451">
        <w:rPr>
          <w:rFonts w:cs="Arial"/>
        </w:rPr>
        <w:t xml:space="preserve">y </w:t>
      </w:r>
      <w:r w:rsidR="003C7D85">
        <w:rPr>
          <w:rFonts w:cs="Arial"/>
        </w:rPr>
        <w:t>will also</w:t>
      </w:r>
      <w:r w:rsidR="002F429E">
        <w:rPr>
          <w:rFonts w:cs="Arial"/>
        </w:rPr>
        <w:t xml:space="preserve"> c</w:t>
      </w:r>
      <w:r w:rsidR="00346B97" w:rsidRPr="004876B1">
        <w:rPr>
          <w:rFonts w:cs="Arial"/>
        </w:rPr>
        <w:t xml:space="preserve">ontribute as necessary to teaching through supervision of undergraduate or postgraduate students and / or supervision of projects. </w:t>
      </w:r>
      <w:r w:rsidR="003C7D85">
        <w:rPr>
          <w:rFonts w:cs="Arial"/>
        </w:rPr>
        <w:t>The postholder will p</w:t>
      </w:r>
      <w:r w:rsidR="00346B97" w:rsidRPr="004876B1">
        <w:rPr>
          <w:rFonts w:cs="Arial"/>
        </w:rPr>
        <w:t>ublish in reputable outlets and present research findings at conferences.</w:t>
      </w:r>
    </w:p>
    <w:p w14:paraId="15C4096F" w14:textId="77777777" w:rsidR="00D0163E" w:rsidRDefault="00D0163E" w:rsidP="00D0163E">
      <w:pPr>
        <w:pStyle w:val="Heading2"/>
        <w:rPr>
          <w:rFonts w:ascii="Arial" w:hAnsi="Arial" w:cs="Arial"/>
          <w:b/>
          <w:color w:val="auto"/>
        </w:rPr>
      </w:pPr>
      <w:r w:rsidRPr="008010BC">
        <w:rPr>
          <w:rFonts w:ascii="Arial" w:hAnsi="Arial" w:cs="Arial"/>
          <w:b/>
          <w:color w:val="auto"/>
        </w:rPr>
        <w:t>Principal Accountabilities</w:t>
      </w:r>
    </w:p>
    <w:p w14:paraId="1CAA9CC0" w14:textId="77777777" w:rsidR="00346B97" w:rsidRPr="004876B1" w:rsidRDefault="00346B97" w:rsidP="00346B97">
      <w:pPr>
        <w:pStyle w:val="ListParagraph"/>
        <w:numPr>
          <w:ilvl w:val="0"/>
          <w:numId w:val="6"/>
        </w:numPr>
        <w:spacing w:after="200" w:line="276" w:lineRule="auto"/>
        <w:rPr>
          <w:rFonts w:cs="Arial"/>
        </w:rPr>
      </w:pPr>
      <w:r w:rsidRPr="004876B1">
        <w:rPr>
          <w:rFonts w:cs="Arial"/>
        </w:rPr>
        <w:t>Under the direction of the Principal Investigator, contribute to the development of new knowledge and techniques to the research project(s).</w:t>
      </w:r>
    </w:p>
    <w:p w14:paraId="584C38C8" w14:textId="77777777" w:rsidR="00346B97" w:rsidRPr="004876B1" w:rsidRDefault="00346B97" w:rsidP="00346B97">
      <w:pPr>
        <w:pStyle w:val="ListParagraph"/>
        <w:numPr>
          <w:ilvl w:val="0"/>
          <w:numId w:val="6"/>
        </w:numPr>
        <w:spacing w:after="200" w:line="276" w:lineRule="auto"/>
        <w:rPr>
          <w:rFonts w:cs="Arial"/>
        </w:rPr>
      </w:pPr>
      <w:r w:rsidRPr="004876B1">
        <w:rPr>
          <w:rFonts w:cs="Arial"/>
        </w:rPr>
        <w:t>Contribute to the determination of appropriate research methodologies for the project(s).</w:t>
      </w:r>
    </w:p>
    <w:p w14:paraId="7F2B31FC" w14:textId="77777777" w:rsidR="00346B97" w:rsidRPr="004876B1" w:rsidRDefault="00346B97" w:rsidP="00346B97">
      <w:pPr>
        <w:pStyle w:val="ListParagraph"/>
        <w:numPr>
          <w:ilvl w:val="0"/>
          <w:numId w:val="6"/>
        </w:numPr>
        <w:spacing w:after="200" w:line="276" w:lineRule="auto"/>
        <w:rPr>
          <w:rFonts w:cs="Arial"/>
        </w:rPr>
      </w:pPr>
      <w:r w:rsidRPr="004876B1">
        <w:rPr>
          <w:rFonts w:cs="Arial"/>
        </w:rPr>
        <w:t>Analyse research findings and determine the need for further investigation.</w:t>
      </w:r>
    </w:p>
    <w:p w14:paraId="37298EE0" w14:textId="77777777" w:rsidR="00346B97" w:rsidRPr="004876B1" w:rsidRDefault="00346B97" w:rsidP="00346B97">
      <w:pPr>
        <w:pStyle w:val="ListParagraph"/>
        <w:numPr>
          <w:ilvl w:val="0"/>
          <w:numId w:val="6"/>
        </w:numPr>
        <w:spacing w:after="200" w:line="276" w:lineRule="auto"/>
        <w:rPr>
          <w:rFonts w:cs="Arial"/>
        </w:rPr>
      </w:pPr>
      <w:r w:rsidRPr="004876B1">
        <w:rPr>
          <w:rFonts w:cs="Arial"/>
        </w:rPr>
        <w:t>Contribute to the writing up of research findings and dissemination through publications or seminar and conference presentations.</w:t>
      </w:r>
      <w:r w:rsidRPr="004876B1">
        <w:rPr>
          <w:rFonts w:cs="Arial"/>
          <w:sz w:val="18"/>
          <w:szCs w:val="18"/>
        </w:rPr>
        <w:t xml:space="preserve"> </w:t>
      </w:r>
    </w:p>
    <w:p w14:paraId="505B0ACE" w14:textId="77777777" w:rsidR="00346B97" w:rsidRPr="004876B1" w:rsidRDefault="00346B97" w:rsidP="00346B97">
      <w:pPr>
        <w:pStyle w:val="ListParagraph"/>
        <w:numPr>
          <w:ilvl w:val="0"/>
          <w:numId w:val="6"/>
        </w:numPr>
        <w:spacing w:after="200" w:line="276" w:lineRule="auto"/>
        <w:rPr>
          <w:rFonts w:cs="Arial"/>
        </w:rPr>
      </w:pPr>
      <w:r w:rsidRPr="004876B1">
        <w:rPr>
          <w:rFonts w:cs="Arial"/>
        </w:rPr>
        <w:lastRenderedPageBreak/>
        <w:t>Assist with the preparation of proposals and applications to both external and/or internal bodies for funding, contractual or accreditation purposes.</w:t>
      </w:r>
    </w:p>
    <w:p w14:paraId="4FBA5C19" w14:textId="77777777" w:rsidR="00346B97" w:rsidRPr="004876B1" w:rsidRDefault="00346B97" w:rsidP="00346B97">
      <w:pPr>
        <w:pStyle w:val="ListParagraph"/>
        <w:numPr>
          <w:ilvl w:val="0"/>
          <w:numId w:val="6"/>
        </w:numPr>
        <w:spacing w:after="200" w:line="276" w:lineRule="auto"/>
        <w:rPr>
          <w:rFonts w:cs="Arial"/>
        </w:rPr>
      </w:pPr>
      <w:r w:rsidRPr="004876B1">
        <w:rPr>
          <w:rFonts w:cs="Arial"/>
        </w:rPr>
        <w:t>Support the supervision of undergraduate projects and postgraduate research students in conjunction with other staff, and provide training and limited teaching as appropriate.</w:t>
      </w:r>
    </w:p>
    <w:p w14:paraId="3B6453A1" w14:textId="77777777" w:rsidR="00346B97" w:rsidRPr="004876B1" w:rsidRDefault="00346B97" w:rsidP="00346B97">
      <w:pPr>
        <w:pStyle w:val="ListParagraph"/>
        <w:numPr>
          <w:ilvl w:val="0"/>
          <w:numId w:val="6"/>
        </w:numPr>
        <w:spacing w:line="276" w:lineRule="auto"/>
        <w:rPr>
          <w:rFonts w:cs="Arial"/>
        </w:rPr>
      </w:pPr>
      <w:r w:rsidRPr="004876B1">
        <w:rPr>
          <w:rFonts w:cs="Arial"/>
        </w:rPr>
        <w:t>Plan and manage own research activity and initiate research relevant to the discipline or research project(s).</w:t>
      </w:r>
    </w:p>
    <w:p w14:paraId="12E91CD6" w14:textId="77777777" w:rsidR="00346B97" w:rsidRPr="004876B1" w:rsidRDefault="00346B97" w:rsidP="00346B97">
      <w:pPr>
        <w:pStyle w:val="ListParagraph"/>
        <w:numPr>
          <w:ilvl w:val="0"/>
          <w:numId w:val="6"/>
        </w:numPr>
        <w:spacing w:after="200" w:line="276" w:lineRule="auto"/>
        <w:rPr>
          <w:rFonts w:cs="Arial"/>
        </w:rPr>
      </w:pPr>
      <w:r w:rsidRPr="004876B1">
        <w:rPr>
          <w:rFonts w:cs="Arial"/>
        </w:rPr>
        <w:t>Where opportunities exist within the research project(s), support the development and delivery of business engagement activities, developing entrepreneurial links with external organisations.</w:t>
      </w:r>
    </w:p>
    <w:p w14:paraId="1403ECF3" w14:textId="77777777" w:rsidR="00346B97" w:rsidRDefault="00346B97" w:rsidP="00346B97">
      <w:pPr>
        <w:pStyle w:val="ListParagraph"/>
        <w:numPr>
          <w:ilvl w:val="0"/>
          <w:numId w:val="6"/>
        </w:numPr>
        <w:spacing w:after="200" w:line="276" w:lineRule="auto"/>
        <w:rPr>
          <w:rFonts w:cs="Arial"/>
        </w:rPr>
      </w:pPr>
      <w:r w:rsidRPr="004876B1">
        <w:rPr>
          <w:rFonts w:cs="Arial"/>
        </w:rPr>
        <w:t>Contribute to the writing of collective bids for funding, and, where funders permit, write individual bids for funding with appropriate support.</w:t>
      </w:r>
    </w:p>
    <w:p w14:paraId="75A5EA62" w14:textId="77777777" w:rsidR="00346B97" w:rsidRPr="00346B97" w:rsidRDefault="00346B97" w:rsidP="00346B97">
      <w:pPr>
        <w:pStyle w:val="ListParagraph"/>
        <w:numPr>
          <w:ilvl w:val="0"/>
          <w:numId w:val="6"/>
        </w:numPr>
        <w:spacing w:after="200" w:line="276" w:lineRule="auto"/>
        <w:rPr>
          <w:rFonts w:cs="Arial"/>
        </w:rPr>
      </w:pPr>
      <w:r w:rsidRPr="00346B97">
        <w:rPr>
          <w:rFonts w:cs="Arial"/>
        </w:rPr>
        <w:t>Undertake appropriate training and staff development.</w:t>
      </w:r>
    </w:p>
    <w:p w14:paraId="791DB612" w14:textId="77777777" w:rsidR="00346B97" w:rsidRPr="00346B97" w:rsidRDefault="00346B97" w:rsidP="00346B97">
      <w:pPr>
        <w:pStyle w:val="ListParagraph"/>
        <w:numPr>
          <w:ilvl w:val="0"/>
          <w:numId w:val="6"/>
        </w:numPr>
        <w:spacing w:after="200" w:line="276" w:lineRule="auto"/>
        <w:rPr>
          <w:rFonts w:cs="Arial"/>
        </w:rPr>
      </w:pPr>
      <w:r w:rsidRPr="00346B97">
        <w:rPr>
          <w:rFonts w:cs="Arial"/>
        </w:rPr>
        <w:t>Provide guidance as required to other colleagues working on related research project(s).</w:t>
      </w:r>
    </w:p>
    <w:p w14:paraId="03DED624" w14:textId="0140C16F" w:rsidR="00346B97" w:rsidRPr="00346B97" w:rsidRDefault="00346B97" w:rsidP="00346B97">
      <w:pPr>
        <w:pStyle w:val="ListParagraph"/>
        <w:numPr>
          <w:ilvl w:val="0"/>
          <w:numId w:val="6"/>
        </w:numPr>
        <w:spacing w:after="200" w:line="276" w:lineRule="auto"/>
        <w:rPr>
          <w:rFonts w:cs="Arial"/>
        </w:rPr>
      </w:pPr>
      <w:r w:rsidRPr="00346B97">
        <w:rPr>
          <w:rFonts w:cs="Arial"/>
        </w:rPr>
        <w:t>Assist and help informally students working in the</w:t>
      </w:r>
      <w:r w:rsidR="002662AE">
        <w:rPr>
          <w:rFonts w:cs="Arial"/>
        </w:rPr>
        <w:t xml:space="preserve"> public health </w:t>
      </w:r>
      <w:r w:rsidRPr="00346B97">
        <w:rPr>
          <w:rFonts w:cs="Arial"/>
        </w:rPr>
        <w:t>research.</w:t>
      </w:r>
    </w:p>
    <w:p w14:paraId="16C9D176" w14:textId="77777777" w:rsidR="00346B97" w:rsidRPr="00346B97" w:rsidRDefault="00346B97" w:rsidP="00346B97">
      <w:pPr>
        <w:pStyle w:val="ListParagraph"/>
        <w:numPr>
          <w:ilvl w:val="0"/>
          <w:numId w:val="6"/>
        </w:numPr>
        <w:spacing w:after="200" w:line="276" w:lineRule="auto"/>
        <w:rPr>
          <w:rFonts w:cs="Arial"/>
        </w:rPr>
      </w:pPr>
      <w:r w:rsidRPr="00346B97">
        <w:rPr>
          <w:rFonts w:cs="Arial"/>
        </w:rPr>
        <w:t>Develop internal and external contacts with other academic staff to form collaborative relationships and assist with their research project(s).</w:t>
      </w:r>
    </w:p>
    <w:p w14:paraId="5775600D" w14:textId="77777777" w:rsidR="00346B97" w:rsidRPr="00346B97" w:rsidRDefault="00346B97" w:rsidP="00346B97">
      <w:pPr>
        <w:pStyle w:val="ListParagraph"/>
        <w:numPr>
          <w:ilvl w:val="0"/>
          <w:numId w:val="6"/>
        </w:numPr>
        <w:spacing w:after="200" w:line="276" w:lineRule="auto"/>
        <w:rPr>
          <w:rFonts w:cs="Arial"/>
        </w:rPr>
      </w:pPr>
      <w:r w:rsidRPr="00346B97">
        <w:rPr>
          <w:rFonts w:cs="Arial"/>
        </w:rPr>
        <w:t>Understand own development needs and formulate a personal development plan.</w:t>
      </w:r>
    </w:p>
    <w:p w14:paraId="4CF2B7CD" w14:textId="77777777" w:rsidR="00346B97" w:rsidRPr="00346B97" w:rsidRDefault="00346B97" w:rsidP="00346B97">
      <w:pPr>
        <w:pStyle w:val="ListParagraph"/>
        <w:numPr>
          <w:ilvl w:val="0"/>
          <w:numId w:val="6"/>
        </w:numPr>
        <w:spacing w:after="200" w:line="276" w:lineRule="auto"/>
        <w:rPr>
          <w:rFonts w:cs="Arial"/>
        </w:rPr>
      </w:pPr>
      <w:r w:rsidRPr="00346B97">
        <w:rPr>
          <w:rFonts w:cs="Arial"/>
        </w:rPr>
        <w:t>Observe and implement University policies and procedures.</w:t>
      </w:r>
    </w:p>
    <w:p w14:paraId="16820E97" w14:textId="77777777" w:rsidR="00D0163E" w:rsidRDefault="00D0163E" w:rsidP="00D0163E">
      <w:pPr>
        <w:pStyle w:val="Heading2"/>
        <w:rPr>
          <w:rFonts w:ascii="Arial" w:hAnsi="Arial" w:cs="Arial"/>
          <w:b/>
          <w:color w:val="auto"/>
        </w:rPr>
      </w:pPr>
      <w:r w:rsidRPr="008010BC">
        <w:rPr>
          <w:rFonts w:ascii="Arial" w:hAnsi="Arial" w:cs="Arial"/>
          <w:b/>
          <w:color w:val="auto"/>
        </w:rPr>
        <w:t>Person Specification</w:t>
      </w:r>
    </w:p>
    <w:p w14:paraId="572218D4" w14:textId="77777777" w:rsidR="00D0163E" w:rsidRPr="008010BC" w:rsidRDefault="00D0163E" w:rsidP="00D0163E">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521F519C" w14:textId="77777777" w:rsidR="00D0163E" w:rsidRDefault="00D0163E" w:rsidP="00D0163E">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168AAA49" w14:textId="294A2C00" w:rsidR="00346B97" w:rsidRPr="004876B1" w:rsidRDefault="00346B97" w:rsidP="00346B97">
      <w:pPr>
        <w:pStyle w:val="ListParagraph"/>
        <w:numPr>
          <w:ilvl w:val="0"/>
          <w:numId w:val="9"/>
        </w:numPr>
        <w:spacing w:after="200" w:line="276" w:lineRule="auto"/>
        <w:ind w:left="714" w:hanging="357"/>
        <w:rPr>
          <w:rFonts w:cs="Arial"/>
        </w:rPr>
      </w:pPr>
      <w:r w:rsidRPr="004876B1">
        <w:rPr>
          <w:rFonts w:cs="Arial"/>
        </w:rPr>
        <w:t>PhD or equivalent</w:t>
      </w:r>
      <w:r w:rsidR="00C846E9">
        <w:rPr>
          <w:rFonts w:cs="Arial"/>
        </w:rPr>
        <w:t xml:space="preserve"> qualification</w:t>
      </w:r>
      <w:r w:rsidRPr="004876B1">
        <w:rPr>
          <w:rFonts w:cs="Arial"/>
        </w:rPr>
        <w:t xml:space="preserve"> (pending or awarded) in a </w:t>
      </w:r>
      <w:r w:rsidR="00CE2421">
        <w:rPr>
          <w:rFonts w:cs="Arial"/>
        </w:rPr>
        <w:t>public health</w:t>
      </w:r>
      <w:r w:rsidR="003A36B7">
        <w:rPr>
          <w:rFonts w:cs="Arial"/>
        </w:rPr>
        <w:t>-related subject</w:t>
      </w:r>
    </w:p>
    <w:p w14:paraId="60B3797A"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604817AF" w14:textId="77777777" w:rsidR="00346B97" w:rsidRPr="004876B1" w:rsidRDefault="00346B97" w:rsidP="00346B97">
      <w:pPr>
        <w:pStyle w:val="ListParagraph"/>
        <w:numPr>
          <w:ilvl w:val="0"/>
          <w:numId w:val="9"/>
        </w:numPr>
        <w:spacing w:after="200" w:line="276" w:lineRule="auto"/>
        <w:rPr>
          <w:rFonts w:cs="Arial"/>
        </w:rPr>
      </w:pPr>
      <w:r w:rsidRPr="004876B1">
        <w:rPr>
          <w:rFonts w:cs="Arial"/>
        </w:rPr>
        <w:t>An appropriate level of digital capability with practical experience of applications</w:t>
      </w:r>
    </w:p>
    <w:p w14:paraId="48C170A9" w14:textId="2DD8AAC7" w:rsidR="00346B97" w:rsidRPr="004876B1" w:rsidRDefault="00346B97" w:rsidP="00346B97">
      <w:pPr>
        <w:pStyle w:val="ListParagraph"/>
        <w:numPr>
          <w:ilvl w:val="0"/>
          <w:numId w:val="9"/>
        </w:numPr>
        <w:spacing w:after="200" w:line="276" w:lineRule="auto"/>
        <w:rPr>
          <w:rFonts w:cs="Arial"/>
        </w:rPr>
      </w:pPr>
      <w:r w:rsidRPr="004876B1">
        <w:rPr>
          <w:rFonts w:cs="Arial"/>
        </w:rPr>
        <w:t xml:space="preserve">Evidence of sufficient breadth or depth of research methodologies and techniques to work in </w:t>
      </w:r>
      <w:r w:rsidR="004606ED">
        <w:rPr>
          <w:rFonts w:cs="Arial"/>
        </w:rPr>
        <w:t xml:space="preserve">public health </w:t>
      </w:r>
      <w:r w:rsidRPr="004876B1">
        <w:rPr>
          <w:rFonts w:cs="Arial"/>
        </w:rPr>
        <w:t>research</w:t>
      </w:r>
    </w:p>
    <w:p w14:paraId="400BE64D" w14:textId="77777777" w:rsidR="00346B97" w:rsidRPr="004876B1" w:rsidRDefault="00346B97" w:rsidP="00346B97">
      <w:pPr>
        <w:pStyle w:val="ListParagraph"/>
        <w:numPr>
          <w:ilvl w:val="0"/>
          <w:numId w:val="9"/>
        </w:numPr>
        <w:spacing w:after="200" w:line="276" w:lineRule="auto"/>
        <w:rPr>
          <w:rFonts w:cs="Arial"/>
        </w:rPr>
      </w:pPr>
      <w:r w:rsidRPr="004876B1">
        <w:rPr>
          <w:rFonts w:cs="Arial"/>
          <w:lang w:val="en-US"/>
        </w:rPr>
        <w:t xml:space="preserve">Evidence of engagement in high-quality research activity </w:t>
      </w:r>
    </w:p>
    <w:p w14:paraId="238EE8D3"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Skills, knowledge &amp; abilities</w:t>
      </w:r>
    </w:p>
    <w:p w14:paraId="3C8699C1" w14:textId="77777777" w:rsidR="00346B97" w:rsidRPr="004876B1" w:rsidRDefault="00346B97" w:rsidP="00346B97">
      <w:pPr>
        <w:pStyle w:val="ListParagraph"/>
        <w:numPr>
          <w:ilvl w:val="0"/>
          <w:numId w:val="9"/>
        </w:numPr>
        <w:spacing w:after="200" w:line="276" w:lineRule="auto"/>
        <w:rPr>
          <w:rFonts w:cs="Arial"/>
        </w:rPr>
      </w:pPr>
      <w:r w:rsidRPr="004876B1">
        <w:rPr>
          <w:rFonts w:cs="Arial"/>
        </w:rPr>
        <w:t>Developing research skills, with the ability to creatively apply relevant research approaches, models, techniques and methods</w:t>
      </w:r>
    </w:p>
    <w:p w14:paraId="12C5564F" w14:textId="77777777" w:rsidR="00346B97" w:rsidRPr="004876B1" w:rsidRDefault="00346B97" w:rsidP="00346B97">
      <w:pPr>
        <w:pStyle w:val="ListParagraph"/>
        <w:numPr>
          <w:ilvl w:val="0"/>
          <w:numId w:val="9"/>
        </w:numPr>
        <w:spacing w:after="200" w:line="276" w:lineRule="auto"/>
        <w:rPr>
          <w:rFonts w:cs="Arial"/>
        </w:rPr>
      </w:pPr>
      <w:r w:rsidRPr="004876B1">
        <w:rPr>
          <w:rFonts w:cs="Arial"/>
        </w:rPr>
        <w:t>Ability to communicate complex information clearly both in writing and presentations</w:t>
      </w:r>
    </w:p>
    <w:p w14:paraId="378CDC55" w14:textId="77777777" w:rsidR="00346B97" w:rsidRPr="004876B1" w:rsidRDefault="00346B97" w:rsidP="00346B97">
      <w:pPr>
        <w:pStyle w:val="ListParagraph"/>
        <w:numPr>
          <w:ilvl w:val="0"/>
          <w:numId w:val="9"/>
        </w:numPr>
        <w:spacing w:after="200" w:line="276" w:lineRule="auto"/>
        <w:rPr>
          <w:rFonts w:cs="Arial"/>
        </w:rPr>
      </w:pPr>
      <w:r w:rsidRPr="004876B1">
        <w:rPr>
          <w:rFonts w:cs="Arial"/>
        </w:rPr>
        <w:t>Analytical ability to facilitate conceptual thinking, innovation and creativity</w:t>
      </w:r>
    </w:p>
    <w:p w14:paraId="31ED753B" w14:textId="77777777" w:rsidR="00346B97" w:rsidRPr="004876B1" w:rsidRDefault="00346B97" w:rsidP="00346B97">
      <w:pPr>
        <w:pStyle w:val="ListParagraph"/>
        <w:numPr>
          <w:ilvl w:val="0"/>
          <w:numId w:val="9"/>
        </w:numPr>
        <w:spacing w:after="200" w:line="276" w:lineRule="auto"/>
        <w:rPr>
          <w:rFonts w:cs="Arial"/>
        </w:rPr>
      </w:pPr>
      <w:r w:rsidRPr="004876B1">
        <w:rPr>
          <w:rFonts w:cs="Arial"/>
        </w:rPr>
        <w:t>Ability to build relationships and work collaboratively with colleagues, internally and externally</w:t>
      </w:r>
    </w:p>
    <w:p w14:paraId="7DB735CA" w14:textId="77777777" w:rsidR="00346B97" w:rsidRPr="004876B1" w:rsidRDefault="00346B97" w:rsidP="00346B97">
      <w:pPr>
        <w:pStyle w:val="ListParagraph"/>
        <w:numPr>
          <w:ilvl w:val="0"/>
          <w:numId w:val="9"/>
        </w:numPr>
        <w:spacing w:after="200" w:line="276" w:lineRule="auto"/>
        <w:rPr>
          <w:rFonts w:cs="Arial"/>
        </w:rPr>
      </w:pPr>
      <w:r w:rsidRPr="004876B1">
        <w:rPr>
          <w:rFonts w:cs="Arial"/>
        </w:rPr>
        <w:t>Ability to use initiative and creativity to solve problems in a research context</w:t>
      </w:r>
    </w:p>
    <w:p w14:paraId="78979305" w14:textId="77777777" w:rsidR="00346B97" w:rsidRPr="004876B1" w:rsidRDefault="00346B97" w:rsidP="00346B97">
      <w:pPr>
        <w:pStyle w:val="ListParagraph"/>
        <w:numPr>
          <w:ilvl w:val="0"/>
          <w:numId w:val="9"/>
        </w:numPr>
        <w:spacing w:after="200" w:line="276" w:lineRule="auto"/>
        <w:rPr>
          <w:rFonts w:cs="Arial"/>
        </w:rPr>
      </w:pPr>
      <w:r w:rsidRPr="004876B1">
        <w:rPr>
          <w:rFonts w:cs="Arial"/>
        </w:rPr>
        <w:t>Self-motivated and able to work independently and as part of a team</w:t>
      </w:r>
    </w:p>
    <w:p w14:paraId="69F024C5"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Business requirements</w:t>
      </w:r>
    </w:p>
    <w:p w14:paraId="3CBF8072" w14:textId="77777777" w:rsidR="00346B97" w:rsidRPr="004876B1" w:rsidRDefault="00346B97" w:rsidP="00346B97">
      <w:pPr>
        <w:pStyle w:val="ListParagraph"/>
        <w:numPr>
          <w:ilvl w:val="0"/>
          <w:numId w:val="9"/>
        </w:numPr>
        <w:spacing w:after="200" w:line="276" w:lineRule="auto"/>
        <w:rPr>
          <w:rFonts w:cs="Arial"/>
        </w:rPr>
      </w:pPr>
      <w:r w:rsidRPr="004876B1">
        <w:rPr>
          <w:rFonts w:cs="Arial"/>
        </w:rPr>
        <w:t>Demonstrate competences, core behaviours and supplementary behaviours that support and promote the University’s core value</w:t>
      </w:r>
    </w:p>
    <w:p w14:paraId="19AF57F4" w14:textId="77777777" w:rsidR="00346B97" w:rsidRPr="004876B1" w:rsidRDefault="00346B97" w:rsidP="00346B97">
      <w:pPr>
        <w:pStyle w:val="ListParagraph"/>
        <w:numPr>
          <w:ilvl w:val="0"/>
          <w:numId w:val="9"/>
        </w:numPr>
        <w:spacing w:after="200" w:line="276" w:lineRule="auto"/>
        <w:rPr>
          <w:rFonts w:cs="Arial"/>
        </w:rPr>
      </w:pPr>
      <w:r w:rsidRPr="004876B1">
        <w:rPr>
          <w:rFonts w:cs="Arial"/>
        </w:rPr>
        <w:t>Flexible to the needs of others</w:t>
      </w:r>
    </w:p>
    <w:p w14:paraId="76CDEA81" w14:textId="77777777" w:rsidR="00346B97" w:rsidRPr="004876B1" w:rsidRDefault="00346B97" w:rsidP="00346B97">
      <w:pPr>
        <w:pStyle w:val="ListParagraph"/>
        <w:numPr>
          <w:ilvl w:val="0"/>
          <w:numId w:val="9"/>
        </w:numPr>
        <w:spacing w:after="200" w:line="276" w:lineRule="auto"/>
        <w:rPr>
          <w:rFonts w:cs="Arial"/>
        </w:rPr>
      </w:pPr>
      <w:r w:rsidRPr="004876B1">
        <w:rPr>
          <w:rFonts w:cs="Arial"/>
        </w:rPr>
        <w:t>Committed to ensuring a high quality student experience</w:t>
      </w:r>
    </w:p>
    <w:p w14:paraId="54AA3FE9" w14:textId="77777777" w:rsidR="00346B97" w:rsidRPr="004876B1" w:rsidRDefault="00346B97" w:rsidP="00346B97">
      <w:pPr>
        <w:pStyle w:val="ListParagraph"/>
        <w:numPr>
          <w:ilvl w:val="0"/>
          <w:numId w:val="9"/>
        </w:numPr>
        <w:spacing w:after="200" w:line="276" w:lineRule="auto"/>
        <w:rPr>
          <w:rFonts w:cs="Arial"/>
        </w:rPr>
      </w:pPr>
      <w:r w:rsidRPr="004876B1">
        <w:rPr>
          <w:rFonts w:cs="Arial"/>
        </w:rPr>
        <w:t>Committed to a high-performance culture, fostering continuous improvement and driving quality</w:t>
      </w:r>
    </w:p>
    <w:p w14:paraId="2262C0F6" w14:textId="77777777" w:rsidR="00346B97" w:rsidRPr="004876B1" w:rsidRDefault="00346B97" w:rsidP="00346B97">
      <w:pPr>
        <w:pStyle w:val="ListParagraph"/>
        <w:numPr>
          <w:ilvl w:val="0"/>
          <w:numId w:val="9"/>
        </w:numPr>
        <w:spacing w:after="200" w:line="276" w:lineRule="auto"/>
        <w:rPr>
          <w:rFonts w:cs="Arial"/>
        </w:rPr>
      </w:pPr>
      <w:r w:rsidRPr="004876B1">
        <w:rPr>
          <w:rFonts w:cs="Arial"/>
        </w:rPr>
        <w:lastRenderedPageBreak/>
        <w:t>Able to take a flexible approach to work</w:t>
      </w:r>
    </w:p>
    <w:p w14:paraId="419165C0" w14:textId="77777777" w:rsidR="00346B97" w:rsidRPr="004876B1" w:rsidRDefault="00346B97" w:rsidP="00346B97">
      <w:pPr>
        <w:pStyle w:val="ListParagraph"/>
        <w:numPr>
          <w:ilvl w:val="1"/>
          <w:numId w:val="9"/>
        </w:numPr>
        <w:spacing w:after="200" w:line="276" w:lineRule="auto"/>
        <w:rPr>
          <w:rFonts w:cs="Arial"/>
        </w:rPr>
      </w:pPr>
      <w:r w:rsidRPr="004876B1">
        <w:rPr>
          <w:rFonts w:cs="Arial"/>
        </w:rPr>
        <w:t>Travel between sites and occasionally overseas for work</w:t>
      </w:r>
    </w:p>
    <w:p w14:paraId="01F93C10" w14:textId="77777777" w:rsidR="00BC291E" w:rsidRPr="00346B97" w:rsidRDefault="00346B97" w:rsidP="00BC291E">
      <w:pPr>
        <w:pStyle w:val="ListParagraph"/>
        <w:numPr>
          <w:ilvl w:val="1"/>
          <w:numId w:val="9"/>
        </w:numPr>
        <w:spacing w:after="200" w:line="276" w:lineRule="auto"/>
        <w:rPr>
          <w:rFonts w:cs="Arial"/>
        </w:rPr>
      </w:pPr>
      <w:r w:rsidRPr="004876B1">
        <w:rPr>
          <w:rFonts w:cs="Arial"/>
        </w:rPr>
        <w:t>Some evening and occasional weekend work</w:t>
      </w:r>
    </w:p>
    <w:p w14:paraId="5181E5F6" w14:textId="77777777" w:rsidR="00D0163E" w:rsidRPr="008010BC" w:rsidRDefault="00D0163E" w:rsidP="00521F87">
      <w:pPr>
        <w:pStyle w:val="Heading3"/>
        <w:rPr>
          <w:rFonts w:ascii="Arial" w:eastAsia="Times New Roman" w:hAnsi="Arial" w:cs="Arial"/>
          <w:b/>
          <w:color w:val="auto"/>
        </w:rPr>
      </w:pPr>
      <w:r w:rsidRPr="008010BC">
        <w:rPr>
          <w:rFonts w:ascii="Arial" w:eastAsia="Times New Roman" w:hAnsi="Arial" w:cs="Arial"/>
          <w:b/>
          <w:color w:val="auto"/>
        </w:rPr>
        <w:t>Desirable Criteria</w:t>
      </w:r>
    </w:p>
    <w:p w14:paraId="7F5FF864" w14:textId="77777777" w:rsidR="00D0163E" w:rsidRPr="008010BC" w:rsidRDefault="00D0163E" w:rsidP="00521F87">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1FC905FF" w14:textId="77777777" w:rsidR="00346B97" w:rsidRPr="004876B1" w:rsidRDefault="00346B97" w:rsidP="00346B97">
      <w:pPr>
        <w:pStyle w:val="ListParagraph"/>
        <w:numPr>
          <w:ilvl w:val="0"/>
          <w:numId w:val="9"/>
        </w:numPr>
        <w:spacing w:after="200" w:line="276" w:lineRule="auto"/>
        <w:rPr>
          <w:rFonts w:cs="Arial"/>
        </w:rPr>
      </w:pPr>
      <w:r w:rsidRPr="004876B1">
        <w:rPr>
          <w:rFonts w:cs="Arial"/>
        </w:rPr>
        <w:t>Fellowship Status with the Higher Education Academic (HEA)</w:t>
      </w:r>
    </w:p>
    <w:p w14:paraId="7DF7D03D"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26FCB4BD" w14:textId="77777777" w:rsidR="00346B97" w:rsidRPr="004876B1" w:rsidRDefault="00346B97" w:rsidP="00346B97">
      <w:pPr>
        <w:pStyle w:val="ListParagraph"/>
        <w:numPr>
          <w:ilvl w:val="0"/>
          <w:numId w:val="9"/>
        </w:numPr>
        <w:spacing w:after="200" w:line="276" w:lineRule="auto"/>
        <w:rPr>
          <w:rFonts w:cs="Arial"/>
        </w:rPr>
      </w:pPr>
      <w:r w:rsidRPr="004876B1">
        <w:rPr>
          <w:rFonts w:cs="Arial"/>
        </w:rPr>
        <w:t>Experience of assisting with grant applications</w:t>
      </w:r>
    </w:p>
    <w:p w14:paraId="47AE84CF" w14:textId="77777777" w:rsidR="00346B97" w:rsidRPr="004876B1" w:rsidRDefault="00346B97" w:rsidP="00346B97">
      <w:pPr>
        <w:pStyle w:val="ListParagraph"/>
        <w:numPr>
          <w:ilvl w:val="0"/>
          <w:numId w:val="9"/>
        </w:numPr>
        <w:spacing w:after="200" w:line="276" w:lineRule="auto"/>
        <w:rPr>
          <w:rFonts w:cs="Arial"/>
        </w:rPr>
      </w:pPr>
      <w:r w:rsidRPr="004876B1">
        <w:rPr>
          <w:rFonts w:cs="Arial"/>
          <w:szCs w:val="24"/>
        </w:rPr>
        <w:t>Experience of writing publications for journals and presenting research at conferences</w:t>
      </w:r>
    </w:p>
    <w:p w14:paraId="0D29E45A" w14:textId="77777777" w:rsidR="00BC291E" w:rsidRPr="00346B97" w:rsidRDefault="00346B97" w:rsidP="00BC291E">
      <w:pPr>
        <w:pStyle w:val="ListParagraph"/>
        <w:numPr>
          <w:ilvl w:val="0"/>
          <w:numId w:val="9"/>
        </w:numPr>
        <w:spacing w:after="200" w:line="276" w:lineRule="auto"/>
        <w:rPr>
          <w:rFonts w:cs="Arial"/>
        </w:rPr>
      </w:pPr>
      <w:r w:rsidRPr="004876B1">
        <w:rPr>
          <w:rFonts w:cs="Arial"/>
          <w:lang w:val="en-US"/>
        </w:rPr>
        <w:t>Experience of generating research or knowledge exchange income</w:t>
      </w:r>
    </w:p>
    <w:p w14:paraId="666B41BE" w14:textId="77777777" w:rsidR="00A07398" w:rsidRDefault="00A07398" w:rsidP="00A07398">
      <w:pPr>
        <w:pStyle w:val="Heading1"/>
        <w:rPr>
          <w:rFonts w:ascii="Arial" w:eastAsia="Times New Roman" w:hAnsi="Arial" w:cs="Arial"/>
          <w:b/>
          <w:bCs/>
          <w:color w:val="auto"/>
        </w:rPr>
      </w:pPr>
      <w:r>
        <w:rPr>
          <w:rFonts w:ascii="Arial" w:eastAsia="Times New Roman" w:hAnsi="Arial" w:cs="Arial"/>
          <w:b/>
          <w:bCs/>
          <w:color w:val="auto"/>
        </w:rPr>
        <w:t>Benefits</w:t>
      </w:r>
    </w:p>
    <w:p w14:paraId="3BC5FA6E" w14:textId="77777777" w:rsidR="00A07398" w:rsidRPr="00C13C7B" w:rsidRDefault="00A07398" w:rsidP="00A07398">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352510B9" w14:textId="77777777" w:rsidR="00A07398" w:rsidRPr="00C13C7B" w:rsidRDefault="00A07398" w:rsidP="00A07398">
      <w:pPr>
        <w:spacing w:line="278" w:lineRule="auto"/>
        <w:rPr>
          <w:rFonts w:cs="Arial"/>
        </w:rPr>
      </w:pPr>
      <w:r w:rsidRPr="00C13C7B">
        <w:rPr>
          <w:rFonts w:cs="Arial"/>
        </w:rPr>
        <w:t>Our competitive 'total reward' offering has something for everyone and looks to reward and recognise people in different ways.</w:t>
      </w:r>
    </w:p>
    <w:p w14:paraId="69FF5CFA" w14:textId="77777777" w:rsidR="00A07398" w:rsidRPr="00C13C7B" w:rsidRDefault="00A07398" w:rsidP="00A07398">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049EBF83" w14:textId="77777777" w:rsidR="00A07398" w:rsidRPr="00C13C7B" w:rsidRDefault="00A07398" w:rsidP="00A07398">
      <w:pPr>
        <w:spacing w:line="278" w:lineRule="auto"/>
        <w:rPr>
          <w:rFonts w:cs="Arial"/>
        </w:rPr>
      </w:pPr>
      <w:r w:rsidRPr="00C13C7B">
        <w:rPr>
          <w:rFonts w:cs="Arial"/>
        </w:rPr>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5925AC27" w14:textId="77777777" w:rsidR="00A07398" w:rsidRPr="00C13C7B" w:rsidRDefault="00A07398" w:rsidP="00A07398">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154A2A6A" w14:textId="77777777" w:rsidR="00A07398" w:rsidRPr="00C13C7B" w:rsidRDefault="00A07398" w:rsidP="00A07398">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5949DA9B" w14:textId="77777777" w:rsidR="00A07398" w:rsidRDefault="00A07398" w:rsidP="00A07398">
      <w:pPr>
        <w:rPr>
          <w:rFonts w:cs="Arial"/>
        </w:rPr>
      </w:pPr>
      <w:r w:rsidRPr="00C13C7B">
        <w:rPr>
          <w:rFonts w:cs="Arial"/>
        </w:rPr>
        <w:t xml:space="preserve">For more information on the benefits of working at the University of Derby go to the </w:t>
      </w:r>
      <w:hyperlink r:id="rId12" w:history="1">
        <w:r w:rsidRPr="00C13C7B">
          <w:rPr>
            <w:rStyle w:val="Hyperlink"/>
            <w:rFonts w:cs="Arial"/>
          </w:rPr>
          <w:t>Benefit pages of our website</w:t>
        </w:r>
      </w:hyperlink>
      <w:r w:rsidRPr="00C13C7B">
        <w:rPr>
          <w:rFonts w:cs="Arial"/>
        </w:rPr>
        <w:t>.</w:t>
      </w:r>
    </w:p>
    <w:p w14:paraId="01544BB2" w14:textId="77777777" w:rsidR="00A07398" w:rsidRDefault="00A07398" w:rsidP="00A07398">
      <w:pPr>
        <w:pStyle w:val="Heading1"/>
        <w:rPr>
          <w:rFonts w:eastAsia="Times New Roman"/>
          <w:b/>
          <w:bCs/>
          <w:color w:val="auto"/>
        </w:rPr>
      </w:pPr>
      <w:r>
        <w:rPr>
          <w:rFonts w:ascii="Arial" w:eastAsia="Times New Roman" w:hAnsi="Arial" w:cs="Arial"/>
          <w:b/>
          <w:bCs/>
          <w:color w:val="auto"/>
        </w:rPr>
        <w:lastRenderedPageBreak/>
        <w:t xml:space="preserve">Our People </w:t>
      </w:r>
    </w:p>
    <w:p w14:paraId="19E8A7E9" w14:textId="77777777" w:rsidR="00A07398" w:rsidRPr="00C13C7B" w:rsidRDefault="00A07398" w:rsidP="00A07398">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0D7E4AA0" w14:textId="77777777" w:rsidR="00A07398" w:rsidRPr="00C13C7B" w:rsidRDefault="00A07398" w:rsidP="00A07398">
      <w:pPr>
        <w:spacing w:line="278" w:lineRule="auto"/>
        <w:rPr>
          <w:rFonts w:cs="Arial"/>
        </w:rPr>
      </w:pPr>
      <w:r w:rsidRPr="00C13C7B">
        <w:rPr>
          <w:rFonts w:cs="Arial"/>
        </w:rPr>
        <w:t>We are Disability Confident Employers, demonstrating our commitment to disability inclusion, and invite applicants to highlight adjustments they may require to ensure equitable participation in our recruitment processes.</w:t>
      </w:r>
    </w:p>
    <w:p w14:paraId="410184D9" w14:textId="77777777" w:rsidR="00A07398" w:rsidRPr="00C13C7B" w:rsidRDefault="00A07398" w:rsidP="00A07398">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72525B2C" w14:textId="77777777" w:rsidR="00A07398" w:rsidRPr="00C13C7B" w:rsidRDefault="00A07398" w:rsidP="00A07398">
      <w:pPr>
        <w:spacing w:line="278" w:lineRule="auto"/>
        <w:rPr>
          <w:rFonts w:cs="Arial"/>
        </w:rPr>
      </w:pPr>
      <w:r w:rsidRPr="00C13C7B">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5C80A384" w14:textId="77777777" w:rsidR="00A07398" w:rsidRPr="00C13C7B" w:rsidRDefault="00A07398" w:rsidP="00A07398">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4E0DD498" w14:textId="77777777" w:rsidR="00A07398" w:rsidRPr="00C13C7B" w:rsidRDefault="00A07398" w:rsidP="00A07398">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03A1BCAA" w14:textId="77777777" w:rsidR="00A07398" w:rsidRDefault="00A07398" w:rsidP="00A07398">
      <w:pPr>
        <w:rPr>
          <w:rFonts w:cs="Arial"/>
        </w:rPr>
      </w:pPr>
      <w:r w:rsidRPr="00C13C7B">
        <w:rPr>
          <w:rFonts w:cs="Arial"/>
        </w:rPr>
        <w:t xml:space="preserve">For more information on equity, diversity and inclusion at the University of Derby, please </w:t>
      </w:r>
      <w:r>
        <w:rPr>
          <w:rFonts w:cs="Arial"/>
        </w:rPr>
        <w:t xml:space="preserve">visit our </w:t>
      </w:r>
      <w:hyperlink r:id="rId13" w:history="1">
        <w:r w:rsidRPr="00C13C7B">
          <w:rPr>
            <w:rStyle w:val="Hyperlink"/>
            <w:rFonts w:cs="Arial"/>
          </w:rPr>
          <w:t>website</w:t>
        </w:r>
      </w:hyperlink>
      <w:r>
        <w:rPr>
          <w:rFonts w:cs="Arial"/>
        </w:rPr>
        <w:t>.</w:t>
      </w:r>
    </w:p>
    <w:p w14:paraId="04C4F61B" w14:textId="77777777" w:rsidR="00D0163E" w:rsidRPr="008010BC" w:rsidRDefault="00D0163E" w:rsidP="00D0163E">
      <w:pPr>
        <w:pStyle w:val="ListParagraph"/>
        <w:spacing w:before="240"/>
        <w:ind w:left="357"/>
        <w:contextualSpacing w:val="0"/>
        <w:rPr>
          <w:rFonts w:cs="Arial"/>
          <w:b/>
        </w:rPr>
      </w:pPr>
    </w:p>
    <w:p w14:paraId="13220CA7" w14:textId="77777777" w:rsidR="00D0163E" w:rsidRPr="008010BC" w:rsidRDefault="00D0163E" w:rsidP="00D0163E">
      <w:pPr>
        <w:spacing w:after="200" w:line="276" w:lineRule="auto"/>
        <w:ind w:left="66"/>
        <w:rPr>
          <w:rFonts w:cs="Arial"/>
        </w:rPr>
      </w:pPr>
    </w:p>
    <w:sectPr w:rsidR="00D0163E" w:rsidRPr="008010BC"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7C669" w14:textId="77777777" w:rsidR="00B31A68" w:rsidRDefault="00B31A68" w:rsidP="00BC65EC">
      <w:pPr>
        <w:spacing w:after="0" w:line="240" w:lineRule="auto"/>
      </w:pPr>
      <w:r>
        <w:separator/>
      </w:r>
    </w:p>
  </w:endnote>
  <w:endnote w:type="continuationSeparator" w:id="0">
    <w:p w14:paraId="6961C3AF" w14:textId="77777777" w:rsidR="00B31A68" w:rsidRDefault="00B31A68" w:rsidP="00BC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101A7" w14:textId="77777777" w:rsidR="00BC65EC" w:rsidRDefault="00BC6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6B550" w14:textId="7CFFD4C6" w:rsidR="00BC65EC" w:rsidRDefault="00BC65EC">
    <w:pPr>
      <w:pStyle w:val="Footer"/>
    </w:pPr>
    <w:r>
      <w:rPr>
        <w:noProof/>
      </w:rPr>
      <mc:AlternateContent>
        <mc:Choice Requires="wps">
          <w:drawing>
            <wp:anchor distT="0" distB="0" distL="114300" distR="114300" simplePos="0" relativeHeight="251659264" behindDoc="0" locked="0" layoutInCell="0" allowOverlap="1" wp14:anchorId="7D92A304" wp14:editId="71BD89E0">
              <wp:simplePos x="0" y="0"/>
              <wp:positionH relativeFrom="page">
                <wp:posOffset>0</wp:posOffset>
              </wp:positionH>
              <wp:positionV relativeFrom="page">
                <wp:posOffset>10234930</wp:posOffset>
              </wp:positionV>
              <wp:extent cx="7560310" cy="266700"/>
              <wp:effectExtent l="0" t="0" r="0" b="0"/>
              <wp:wrapNone/>
              <wp:docPr id="2" name="MSIPCMdd784c72b399541e3f19fc7e"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89D8B7" w14:textId="0F982975" w:rsidR="00BC65EC" w:rsidRPr="00BC65EC" w:rsidRDefault="00BC65EC" w:rsidP="00BC65EC">
                          <w:pPr>
                            <w:spacing w:after="0"/>
                            <w:rPr>
                              <w:rFonts w:ascii="Calibri" w:hAnsi="Calibri" w:cs="Calibri"/>
                              <w:color w:val="000000"/>
                              <w:sz w:val="24"/>
                            </w:rPr>
                          </w:pPr>
                          <w:r w:rsidRPr="00BC65EC">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92A304" id="_x0000_t202" coordsize="21600,21600" o:spt="202" path="m,l,21600r21600,l21600,xe">
              <v:stroke joinstyle="miter"/>
              <v:path gradientshapeok="t" o:connecttype="rect"/>
            </v:shapetype>
            <v:shape id="MSIPCMdd784c72b399541e3f19fc7e"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5589D8B7" w14:textId="0F982975" w:rsidR="00BC65EC" w:rsidRPr="00BC65EC" w:rsidRDefault="00BC65EC" w:rsidP="00BC65EC">
                    <w:pPr>
                      <w:spacing w:after="0"/>
                      <w:rPr>
                        <w:rFonts w:ascii="Calibri" w:hAnsi="Calibri" w:cs="Calibri"/>
                        <w:color w:val="000000"/>
                        <w:sz w:val="24"/>
                      </w:rPr>
                    </w:pPr>
                    <w:r w:rsidRPr="00BC65EC">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CE2F2" w14:textId="77777777" w:rsidR="00BC65EC" w:rsidRDefault="00BC6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5AE01" w14:textId="77777777" w:rsidR="00B31A68" w:rsidRDefault="00B31A68" w:rsidP="00BC65EC">
      <w:pPr>
        <w:spacing w:after="0" w:line="240" w:lineRule="auto"/>
      </w:pPr>
      <w:r>
        <w:separator/>
      </w:r>
    </w:p>
  </w:footnote>
  <w:footnote w:type="continuationSeparator" w:id="0">
    <w:p w14:paraId="606CA75D" w14:textId="77777777" w:rsidR="00B31A68" w:rsidRDefault="00B31A68" w:rsidP="00BC6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464D4" w14:textId="77777777" w:rsidR="00BC65EC" w:rsidRDefault="00BC6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9794" w14:textId="77777777" w:rsidR="00BC65EC" w:rsidRDefault="00BC65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20E69" w14:textId="77777777" w:rsidR="00BC65EC" w:rsidRDefault="00BC6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741D8"/>
    <w:multiLevelType w:val="hybridMultilevel"/>
    <w:tmpl w:val="2ECE1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4F36F3"/>
    <w:multiLevelType w:val="hybridMultilevel"/>
    <w:tmpl w:val="DC426E4A"/>
    <w:lvl w:ilvl="0" w:tplc="08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6" w15:restartNumberingAfterBreak="0">
    <w:nsid w:val="54FD2969"/>
    <w:multiLevelType w:val="hybridMultilevel"/>
    <w:tmpl w:val="A058E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DC6767"/>
    <w:multiLevelType w:val="hybridMultilevel"/>
    <w:tmpl w:val="618CBCB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DB138CD"/>
    <w:multiLevelType w:val="hybridMultilevel"/>
    <w:tmpl w:val="8BF82A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872953">
    <w:abstractNumId w:val="5"/>
  </w:num>
  <w:num w:numId="2" w16cid:durableId="136338185">
    <w:abstractNumId w:val="3"/>
  </w:num>
  <w:num w:numId="3" w16cid:durableId="1548254140">
    <w:abstractNumId w:val="4"/>
  </w:num>
  <w:num w:numId="4" w16cid:durableId="1352143261">
    <w:abstractNumId w:val="0"/>
  </w:num>
  <w:num w:numId="5" w16cid:durableId="739402936">
    <w:abstractNumId w:val="6"/>
  </w:num>
  <w:num w:numId="6" w16cid:durableId="1920746694">
    <w:abstractNumId w:val="2"/>
  </w:num>
  <w:num w:numId="7" w16cid:durableId="953292825">
    <w:abstractNumId w:val="7"/>
  </w:num>
  <w:num w:numId="8" w16cid:durableId="1736660944">
    <w:abstractNumId w:val="8"/>
  </w:num>
  <w:num w:numId="9" w16cid:durableId="119420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5893"/>
    <w:rsid w:val="00017558"/>
    <w:rsid w:val="000278F5"/>
    <w:rsid w:val="000314F8"/>
    <w:rsid w:val="0004430F"/>
    <w:rsid w:val="000647FC"/>
    <w:rsid w:val="000A5734"/>
    <w:rsid w:val="000B1861"/>
    <w:rsid w:val="000E4160"/>
    <w:rsid w:val="00105BBB"/>
    <w:rsid w:val="001206F3"/>
    <w:rsid w:val="00153842"/>
    <w:rsid w:val="001749EF"/>
    <w:rsid w:val="00186FB3"/>
    <w:rsid w:val="002662AE"/>
    <w:rsid w:val="002E0D94"/>
    <w:rsid w:val="002F429E"/>
    <w:rsid w:val="00313954"/>
    <w:rsid w:val="00332728"/>
    <w:rsid w:val="003370A1"/>
    <w:rsid w:val="00346B97"/>
    <w:rsid w:val="003576DB"/>
    <w:rsid w:val="003837A2"/>
    <w:rsid w:val="00386DA3"/>
    <w:rsid w:val="003A36B7"/>
    <w:rsid w:val="003C7D85"/>
    <w:rsid w:val="003D1274"/>
    <w:rsid w:val="003F0D59"/>
    <w:rsid w:val="00400A78"/>
    <w:rsid w:val="00404B23"/>
    <w:rsid w:val="004606ED"/>
    <w:rsid w:val="0048475C"/>
    <w:rsid w:val="004D3451"/>
    <w:rsid w:val="00521F87"/>
    <w:rsid w:val="005247B1"/>
    <w:rsid w:val="00585B09"/>
    <w:rsid w:val="005A6148"/>
    <w:rsid w:val="006077A2"/>
    <w:rsid w:val="006229D3"/>
    <w:rsid w:val="006B2718"/>
    <w:rsid w:val="006C7FC7"/>
    <w:rsid w:val="006E2F77"/>
    <w:rsid w:val="007578FD"/>
    <w:rsid w:val="008010BC"/>
    <w:rsid w:val="0086340A"/>
    <w:rsid w:val="008C1DBC"/>
    <w:rsid w:val="009747DE"/>
    <w:rsid w:val="0099752A"/>
    <w:rsid w:val="009C79AD"/>
    <w:rsid w:val="00A04C3F"/>
    <w:rsid w:val="00A07398"/>
    <w:rsid w:val="00A6617E"/>
    <w:rsid w:val="00AC5576"/>
    <w:rsid w:val="00AD2983"/>
    <w:rsid w:val="00B057A4"/>
    <w:rsid w:val="00B31A68"/>
    <w:rsid w:val="00B353A3"/>
    <w:rsid w:val="00BC291E"/>
    <w:rsid w:val="00BC65EC"/>
    <w:rsid w:val="00BE54DD"/>
    <w:rsid w:val="00C54A45"/>
    <w:rsid w:val="00C846E9"/>
    <w:rsid w:val="00CE2421"/>
    <w:rsid w:val="00CF3C85"/>
    <w:rsid w:val="00CF63D8"/>
    <w:rsid w:val="00D0163E"/>
    <w:rsid w:val="00D33AC8"/>
    <w:rsid w:val="00D368E4"/>
    <w:rsid w:val="00D537F5"/>
    <w:rsid w:val="00DF4B74"/>
    <w:rsid w:val="00E3576E"/>
    <w:rsid w:val="00E630EA"/>
    <w:rsid w:val="00E94683"/>
    <w:rsid w:val="00E9470F"/>
    <w:rsid w:val="00EC2FD8"/>
    <w:rsid w:val="00EC6AC5"/>
    <w:rsid w:val="00F70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BD260"/>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98"/>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BC6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5EC"/>
  </w:style>
  <w:style w:type="paragraph" w:styleId="Footer">
    <w:name w:val="footer"/>
    <w:basedOn w:val="Normal"/>
    <w:link w:val="FooterChar"/>
    <w:uiPriority w:val="99"/>
    <w:unhideWhenUsed/>
    <w:rsid w:val="00BC6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703568">
      <w:bodyDiv w:val="1"/>
      <w:marLeft w:val="0"/>
      <w:marRight w:val="0"/>
      <w:marTop w:val="0"/>
      <w:marBottom w:val="0"/>
      <w:divBdr>
        <w:top w:val="none" w:sz="0" w:space="0" w:color="auto"/>
        <w:left w:val="none" w:sz="0" w:space="0" w:color="auto"/>
        <w:bottom w:val="none" w:sz="0" w:space="0" w:color="auto"/>
        <w:right w:val="none" w:sz="0" w:space="0" w:color="auto"/>
      </w:divBdr>
    </w:div>
    <w:div w:id="1709989453">
      <w:bodyDiv w:val="1"/>
      <w:marLeft w:val="0"/>
      <w:marRight w:val="0"/>
      <w:marTop w:val="0"/>
      <w:marBottom w:val="0"/>
      <w:divBdr>
        <w:top w:val="none" w:sz="0" w:space="0" w:color="auto"/>
        <w:left w:val="none" w:sz="0" w:space="0" w:color="auto"/>
        <w:bottom w:val="none" w:sz="0" w:space="0" w:color="auto"/>
        <w:right w:val="none" w:sz="0" w:space="0" w:color="auto"/>
      </w:divBdr>
    </w:div>
    <w:div w:id="20130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3a8cc3-15a6-4e5d-8bfc-4324b6df0e7e" xsi:nil="true"/>
    <lcf76f155ced4ddcb4097134ff3c332f xmlns="c0a1d54c-8dc4-4362-a965-a560cb08fed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B1804-1106-47F6-A91F-34649B931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D8581-1FB0-4F67-ABD4-7A0BEE215178}">
  <ds:schemaRefs>
    <ds:schemaRef ds:uri="http://schemas.microsoft.com/sharepoint/v3/contenttype/forms"/>
  </ds:schemaRefs>
</ds:datastoreItem>
</file>

<file path=customXml/itemProps3.xml><?xml version="1.0" encoding="utf-8"?>
<ds:datastoreItem xmlns:ds="http://schemas.openxmlformats.org/officeDocument/2006/customXml" ds:itemID="{AA29559D-E563-418D-B69B-E6B9462A3A29}">
  <ds:schemaRefs>
    <ds:schemaRef ds:uri="http://schemas.microsoft.com/office/2006/metadata/properties"/>
    <ds:schemaRef ds:uri="http://schemas.microsoft.com/office/infopath/2007/PartnerControls"/>
    <ds:schemaRef ds:uri="123a8cc3-15a6-4e5d-8bfc-4324b6df0e7e"/>
    <ds:schemaRef ds:uri="e5e7c5b8-ca8d-4ac8-acc9-0a88fdcb2626"/>
    <ds:schemaRef ds:uri="c0a1d54c-8dc4-4362-a965-a560cb08fed7"/>
  </ds:schemaRefs>
</ds:datastoreItem>
</file>

<file path=customXml/itemProps4.xml><?xml version="1.0" encoding="utf-8"?>
<ds:datastoreItem xmlns:ds="http://schemas.openxmlformats.org/officeDocument/2006/customXml" ds:itemID="{4B1B00C8-F998-4584-9DC3-7D15BF706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Becky Bowering</cp:lastModifiedBy>
  <cp:revision>18</cp:revision>
  <dcterms:created xsi:type="dcterms:W3CDTF">2025-01-09T07:11:00Z</dcterms:created>
  <dcterms:modified xsi:type="dcterms:W3CDTF">2025-03-18T11:49:00Z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2020-08-21T13:01:33.8222304Z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2020-08-21T13:01:33.8222304Z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126200</vt:r8>
  </property>
  <property fmtid="{D5CDD505-2E9C-101B-9397-08002B2CF9AE}" pid="20" name="MediaServiceImageTags">
    <vt:lpwstr/>
  </property>
</Properties>
</file>